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D4" w:rsidRDefault="00404FD4">
      <w:pPr>
        <w:spacing w:line="199" w:lineRule="exac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404FD4" w:rsidRDefault="00404FD4">
      <w:pPr>
        <w:spacing w:line="1" w:lineRule="exact"/>
        <w:sectPr w:rsidR="00404FD4">
          <w:pgSz w:w="11900" w:h="16840"/>
          <w:pgMar w:top="1088" w:right="861" w:bottom="120" w:left="1002" w:header="0" w:footer="3" w:gutter="0"/>
          <w:pgNumType w:start="1"/>
          <w:cols w:space="720"/>
          <w:noEndnote/>
          <w:docGrid w:linePitch="360"/>
        </w:sectPr>
      </w:pPr>
    </w:p>
    <w:p w:rsidR="00404FD4" w:rsidRDefault="00404FD4">
      <w:pPr>
        <w:pStyle w:val="a7"/>
        <w:spacing w:after="340"/>
        <w:jc w:val="center"/>
      </w:pPr>
      <w:r>
        <w:lastRenderedPageBreak/>
        <w:t>МИНОБРНАУКИ РОССИИ</w:t>
      </w:r>
    </w:p>
    <w:p w:rsidR="00404FD4" w:rsidRDefault="00404FD4">
      <w:pPr>
        <w:pStyle w:val="a7"/>
        <w:spacing w:after="300" w:line="302" w:lineRule="auto"/>
        <w:jc w:val="center"/>
      </w:pPr>
      <w:r>
        <w:rPr>
          <w:b/>
          <w:bCs/>
        </w:rPr>
        <w:t>ФЕДЕРАЛЬНОЕ ГОСУДАРСТВЕННОЕ БЮДЖЕТНОЕ ОБРАЗОВАТЕЛЬНОЕ УЧРЕЖДЕНИЕ</w:t>
      </w:r>
    </w:p>
    <w:p w:rsidR="00404FD4" w:rsidRDefault="00404FD4">
      <w:pPr>
        <w:pStyle w:val="a7"/>
        <w:spacing w:after="860" w:line="302" w:lineRule="auto"/>
        <w:jc w:val="center"/>
      </w:pPr>
      <w:r>
        <w:rPr>
          <w:b/>
          <w:bCs/>
        </w:rPr>
        <w:t>ВЫСШЕГО ОБРАЗОВАНИЯ</w:t>
      </w:r>
      <w:r>
        <w:rPr>
          <w:b/>
          <w:bCs/>
        </w:rPr>
        <w:br/>
        <w:t>«ВОРОНЕЖСКИЙ ГОСУДАРСТВЕННЫЙ УНИВЕРСИТЕТ»</w:t>
      </w:r>
      <w:r>
        <w:rPr>
          <w:b/>
          <w:bCs/>
        </w:rPr>
        <w:br/>
        <w:t>(ФГБОУ ВО «ВГУ»)</w:t>
      </w:r>
    </w:p>
    <w:p w:rsidR="00404FD4" w:rsidRDefault="00404FD4">
      <w:pPr>
        <w:pStyle w:val="20"/>
        <w:keepNext/>
        <w:keepLines/>
        <w:spacing w:after="220"/>
        <w:jc w:val="right"/>
      </w:pPr>
      <w:bookmarkStart w:id="0" w:name="bookmark0"/>
      <w:bookmarkStart w:id="1" w:name="bookmark1"/>
      <w:bookmarkStart w:id="2" w:name="bookmark2"/>
      <w:r>
        <w:t>УТВЕРЖДАЮ</w:t>
      </w:r>
      <w:bookmarkEnd w:id="0"/>
      <w:bookmarkEnd w:id="1"/>
      <w:bookmarkEnd w:id="2"/>
    </w:p>
    <w:p w:rsidR="00404FD4" w:rsidRDefault="00404FD4">
      <w:pPr>
        <w:pStyle w:val="a7"/>
        <w:jc w:val="right"/>
      </w:pPr>
      <w:r>
        <w:t>Заведующий кафедрой</w:t>
      </w:r>
      <w:r w:rsidRPr="008A76AC">
        <w:t xml:space="preserve"> </w:t>
      </w:r>
    </w:p>
    <w:p w:rsidR="00404FD4" w:rsidRDefault="00404FD4">
      <w:pPr>
        <w:pStyle w:val="a7"/>
        <w:jc w:val="right"/>
      </w:pPr>
      <w:r>
        <w:t>социологии и политологии</w:t>
      </w:r>
    </w:p>
    <w:p w:rsidR="00404FD4" w:rsidRDefault="00404FD4">
      <w:pPr>
        <w:pStyle w:val="a7"/>
        <w:jc w:val="right"/>
      </w:pPr>
    </w:p>
    <w:p w:rsidR="00404FD4" w:rsidRDefault="00742854">
      <w:pPr>
        <w:spacing w:line="1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2pt;margin-top:12.95pt;width:60.95pt;height:12.7pt;z-index:-251658752;mso-wrap-distance-left:0;mso-wrap-distance-top:12.95pt;mso-wrap-distance-right:0;mso-wrap-distance-bottom:.05pt;mso-position-horizontal-relative:page" filled="f" stroked="f">
            <v:textbox style="mso-next-textbox:#_x0000_s1026" inset="0,0,0,0">
              <w:txbxContent>
                <w:p w:rsidR="00404FD4" w:rsidRDefault="00404FD4">
                  <w:pPr>
                    <w:pStyle w:val="a7"/>
                    <w:jc w:val="right"/>
                  </w:pPr>
                  <w:r>
                    <w:t>Д.В.Сосунов</w:t>
                  </w:r>
                </w:p>
              </w:txbxContent>
            </v:textbox>
            <w10:wrap type="topAndBottom" anchorx="page"/>
          </v:shape>
        </w:pict>
      </w:r>
    </w:p>
    <w:p w:rsidR="00404FD4" w:rsidRDefault="00404FD4">
      <w:pPr>
        <w:pStyle w:val="20"/>
        <w:keepNext/>
        <w:keepLines/>
        <w:spacing w:after="220"/>
        <w:jc w:val="center"/>
      </w:pPr>
      <w:bookmarkStart w:id="3" w:name="bookmark3"/>
      <w:bookmarkStart w:id="4" w:name="bookmark4"/>
      <w:bookmarkStart w:id="5" w:name="bookmark5"/>
      <w:r>
        <w:t>ПРОГРАММА ПРАКТИКИ</w:t>
      </w:r>
      <w:bookmarkEnd w:id="3"/>
      <w:bookmarkEnd w:id="4"/>
      <w:bookmarkEnd w:id="5"/>
    </w:p>
    <w:p w:rsidR="00404FD4" w:rsidRPr="007816A4" w:rsidRDefault="00404FD4" w:rsidP="003C4BD9">
      <w:pPr>
        <w:rPr>
          <w:rFonts w:ascii="Arial" w:hAnsi="Arial" w:cs="Arial"/>
          <w:sz w:val="20"/>
          <w:szCs w:val="20"/>
        </w:rPr>
      </w:pPr>
      <w:bookmarkStart w:id="6" w:name="bookmark9"/>
      <w:bookmarkStart w:id="7" w:name="bookmark10"/>
      <w:bookmarkStart w:id="8" w:name="bookmark6"/>
      <w:bookmarkStart w:id="9" w:name="bookmark7"/>
      <w:bookmarkEnd w:id="6"/>
      <w:r w:rsidRPr="000A0FC4">
        <w:rPr>
          <w:rFonts w:ascii="Arial" w:hAnsi="Arial" w:cs="Arial"/>
          <w:sz w:val="20"/>
          <w:szCs w:val="20"/>
        </w:rPr>
        <w:t xml:space="preserve">Б2.О.02(Н) </w:t>
      </w:r>
      <w:r w:rsidRPr="007816A4">
        <w:rPr>
          <w:rFonts w:ascii="Arial" w:hAnsi="Arial" w:cs="Arial"/>
          <w:sz w:val="20"/>
          <w:szCs w:val="20"/>
        </w:rPr>
        <w:t>Производственная практика (</w:t>
      </w:r>
      <w:r>
        <w:rPr>
          <w:rFonts w:ascii="Arial" w:hAnsi="Arial" w:cs="Arial"/>
          <w:sz w:val="20"/>
          <w:szCs w:val="20"/>
        </w:rPr>
        <w:t>научно-исследовательская работа</w:t>
      </w:r>
      <w:r w:rsidRPr="007816A4">
        <w:rPr>
          <w:rFonts w:ascii="Arial" w:hAnsi="Arial" w:cs="Arial"/>
          <w:sz w:val="20"/>
          <w:szCs w:val="20"/>
        </w:rPr>
        <w:t>)</w:t>
      </w:r>
    </w:p>
    <w:p w:rsidR="00404FD4" w:rsidRDefault="00404FD4">
      <w:pPr>
        <w:pStyle w:val="20"/>
        <w:keepNext/>
        <w:keepLines/>
        <w:numPr>
          <w:ilvl w:val="0"/>
          <w:numId w:val="1"/>
        </w:numPr>
        <w:tabs>
          <w:tab w:val="left" w:pos="339"/>
        </w:tabs>
        <w:spacing w:after="0"/>
      </w:pPr>
      <w:r>
        <w:t xml:space="preserve">Шифр и наименование направления подготовки: </w:t>
      </w:r>
      <w:r w:rsidRPr="007816A4">
        <w:t xml:space="preserve">39.03.01 </w:t>
      </w:r>
      <w:r w:rsidRPr="007816A4">
        <w:rPr>
          <w:bCs w:val="0"/>
        </w:rPr>
        <w:t>Социология</w:t>
      </w:r>
      <w:bookmarkEnd w:id="7"/>
      <w:bookmarkEnd w:id="8"/>
      <w:bookmarkEnd w:id="9"/>
    </w:p>
    <w:p w:rsidR="00404FD4" w:rsidRPr="007816A4" w:rsidRDefault="00404FD4">
      <w:pPr>
        <w:pStyle w:val="a7"/>
        <w:numPr>
          <w:ilvl w:val="0"/>
          <w:numId w:val="1"/>
        </w:numPr>
        <w:tabs>
          <w:tab w:val="left" w:pos="344"/>
        </w:tabs>
      </w:pPr>
      <w:bookmarkStart w:id="10" w:name="bookmark11"/>
      <w:bookmarkEnd w:id="10"/>
      <w:r>
        <w:rPr>
          <w:b/>
          <w:bCs/>
        </w:rPr>
        <w:t xml:space="preserve">Профиль подготовки: </w:t>
      </w:r>
      <w:r w:rsidRPr="007816A4">
        <w:t>Организация и проведение социологических исследований</w:t>
      </w:r>
    </w:p>
    <w:p w:rsidR="00404FD4" w:rsidRDefault="00404FD4">
      <w:pPr>
        <w:pStyle w:val="a7"/>
        <w:numPr>
          <w:ilvl w:val="0"/>
          <w:numId w:val="1"/>
        </w:numPr>
        <w:tabs>
          <w:tab w:val="left" w:pos="344"/>
        </w:tabs>
      </w:pPr>
      <w:bookmarkStart w:id="11" w:name="bookmark12"/>
      <w:bookmarkEnd w:id="11"/>
      <w:r>
        <w:rPr>
          <w:b/>
          <w:bCs/>
        </w:rPr>
        <w:t xml:space="preserve">Квалификация выпускника: </w:t>
      </w:r>
      <w:r>
        <w:t>бакалавр</w:t>
      </w:r>
    </w:p>
    <w:p w:rsidR="00404FD4" w:rsidRDefault="00404FD4">
      <w:pPr>
        <w:pStyle w:val="a7"/>
        <w:numPr>
          <w:ilvl w:val="0"/>
          <w:numId w:val="1"/>
        </w:numPr>
        <w:tabs>
          <w:tab w:val="left" w:pos="349"/>
        </w:tabs>
        <w:jc w:val="both"/>
      </w:pPr>
      <w:bookmarkStart w:id="12" w:name="bookmark13"/>
      <w:bookmarkEnd w:id="12"/>
      <w:r>
        <w:rPr>
          <w:b/>
          <w:bCs/>
        </w:rPr>
        <w:t xml:space="preserve">Форма обучения: </w:t>
      </w:r>
      <w:r>
        <w:t>очная</w:t>
      </w:r>
    </w:p>
    <w:p w:rsidR="00404FD4" w:rsidRDefault="00404FD4">
      <w:pPr>
        <w:pStyle w:val="a7"/>
        <w:numPr>
          <w:ilvl w:val="0"/>
          <w:numId w:val="1"/>
        </w:numPr>
        <w:tabs>
          <w:tab w:val="left" w:pos="349"/>
        </w:tabs>
      </w:pPr>
      <w:bookmarkStart w:id="13" w:name="bookmark14"/>
      <w:bookmarkEnd w:id="13"/>
      <w:r>
        <w:rPr>
          <w:b/>
          <w:bCs/>
        </w:rPr>
        <w:t xml:space="preserve">Кафедра, отвечающая за реализацию дисциплины: </w:t>
      </w:r>
      <w:r>
        <w:t>социологии и политологии</w:t>
      </w:r>
    </w:p>
    <w:p w:rsidR="00404FD4" w:rsidRDefault="00404FD4">
      <w:pPr>
        <w:pStyle w:val="a7"/>
        <w:numPr>
          <w:ilvl w:val="0"/>
          <w:numId w:val="1"/>
        </w:numPr>
        <w:tabs>
          <w:tab w:val="left" w:pos="349"/>
        </w:tabs>
      </w:pPr>
      <w:bookmarkStart w:id="14" w:name="bookmark15"/>
      <w:bookmarkEnd w:id="14"/>
      <w:r>
        <w:rPr>
          <w:b/>
          <w:bCs/>
        </w:rPr>
        <w:t xml:space="preserve">Составитель программы: </w:t>
      </w:r>
      <w:r w:rsidR="0077572F">
        <w:t>Верецкая Алла Ивановна, кандидат философ</w:t>
      </w:r>
      <w:r>
        <w:t>ских наук, доцент, кафедра социологии и политологии</w:t>
      </w:r>
    </w:p>
    <w:p w:rsidR="00404FD4" w:rsidRDefault="00404FD4" w:rsidP="003B5B1D">
      <w:pPr>
        <w:pStyle w:val="a7"/>
        <w:numPr>
          <w:ilvl w:val="0"/>
          <w:numId w:val="1"/>
        </w:numPr>
        <w:tabs>
          <w:tab w:val="left" w:pos="349"/>
        </w:tabs>
        <w:spacing w:line="252" w:lineRule="auto"/>
        <w:rPr>
          <w:sz w:val="22"/>
          <w:szCs w:val="22"/>
        </w:rPr>
      </w:pPr>
      <w:bookmarkStart w:id="15" w:name="bookmark16"/>
      <w:bookmarkEnd w:id="15"/>
      <w:r>
        <w:rPr>
          <w:b/>
          <w:bCs/>
        </w:rPr>
        <w:t xml:space="preserve">Рекомендована: </w:t>
      </w:r>
      <w:bookmarkStart w:id="16" w:name="bookmark19"/>
      <w:bookmarkStart w:id="17" w:name="bookmark17"/>
      <w:bookmarkStart w:id="18" w:name="bookmark18"/>
      <w:bookmarkStart w:id="19" w:name="bookmark20"/>
      <w:bookmarkEnd w:id="16"/>
      <w:r>
        <w:rPr>
          <w:sz w:val="22"/>
          <w:szCs w:val="22"/>
        </w:rPr>
        <w:t>НМС исторического факультета, протокол № 3 от 28.03.2024</w:t>
      </w:r>
    </w:p>
    <w:p w:rsidR="00404FD4" w:rsidRDefault="00404FD4" w:rsidP="003B5B1D">
      <w:pPr>
        <w:pStyle w:val="a7"/>
        <w:numPr>
          <w:ilvl w:val="0"/>
          <w:numId w:val="1"/>
        </w:numPr>
        <w:tabs>
          <w:tab w:val="left" w:pos="349"/>
        </w:tabs>
        <w:spacing w:after="220"/>
      </w:pPr>
      <w:r>
        <w:t xml:space="preserve">Учебный год: </w:t>
      </w:r>
      <w:r>
        <w:rPr>
          <w:b/>
          <w:bCs/>
        </w:rPr>
        <w:t>2027-</w:t>
      </w:r>
      <w:smartTag w:uri="urn:schemas-microsoft-com:office:smarttags" w:element="metricconverter">
        <w:smartTagPr>
          <w:attr w:name="ProductID" w:val="2028 г"/>
        </w:smartTagPr>
        <w:r>
          <w:rPr>
            <w:b/>
            <w:bCs/>
          </w:rPr>
          <w:t>2028 г</w:t>
        </w:r>
      </w:smartTag>
      <w:r>
        <w:rPr>
          <w:b/>
          <w:bCs/>
        </w:rPr>
        <w:t>.г.</w:t>
      </w:r>
      <w:r>
        <w:rPr>
          <w:b/>
          <w:bCs/>
        </w:rPr>
        <w:tab/>
      </w:r>
      <w:r>
        <w:t>Семестр(ы): 8 семестр</w:t>
      </w:r>
      <w:bookmarkEnd w:id="17"/>
      <w:bookmarkEnd w:id="18"/>
      <w:bookmarkEnd w:id="19"/>
    </w:p>
    <w:p w:rsidR="00404FD4" w:rsidRDefault="00404FD4">
      <w:pPr>
        <w:pStyle w:val="a7"/>
        <w:numPr>
          <w:ilvl w:val="0"/>
          <w:numId w:val="1"/>
        </w:numPr>
        <w:tabs>
          <w:tab w:val="left" w:pos="349"/>
        </w:tabs>
      </w:pPr>
      <w:bookmarkStart w:id="20" w:name="bookmark21"/>
      <w:bookmarkEnd w:id="20"/>
      <w:r>
        <w:rPr>
          <w:b/>
          <w:bCs/>
        </w:rPr>
        <w:t xml:space="preserve">Целями </w:t>
      </w:r>
      <w:r w:rsidRPr="007816A4">
        <w:rPr>
          <w:bCs/>
        </w:rPr>
        <w:t>производственной практики (</w:t>
      </w:r>
      <w:r>
        <w:rPr>
          <w:rFonts w:cs="Arial"/>
        </w:rPr>
        <w:t>научно-исследовательская работа</w:t>
      </w:r>
      <w:r>
        <w:t>) являются:</w:t>
      </w:r>
    </w:p>
    <w:p w:rsidR="00404FD4" w:rsidRDefault="00404FD4">
      <w:pPr>
        <w:pStyle w:val="a7"/>
        <w:numPr>
          <w:ilvl w:val="0"/>
          <w:numId w:val="2"/>
        </w:numPr>
        <w:tabs>
          <w:tab w:val="left" w:pos="253"/>
        </w:tabs>
      </w:pPr>
      <w:bookmarkStart w:id="21" w:name="bookmark22"/>
      <w:bookmarkStart w:id="22" w:name="bookmark23"/>
      <w:bookmarkEnd w:id="21"/>
      <w:bookmarkEnd w:id="22"/>
      <w:r>
        <w:t>углубление и закрепление знаний, полученных в ходе теоретического обучения;</w:t>
      </w:r>
    </w:p>
    <w:p w:rsidR="00404FD4" w:rsidRDefault="00404FD4">
      <w:pPr>
        <w:pStyle w:val="a7"/>
        <w:numPr>
          <w:ilvl w:val="0"/>
          <w:numId w:val="2"/>
        </w:numPr>
        <w:tabs>
          <w:tab w:val="left" w:pos="253"/>
        </w:tabs>
      </w:pPr>
      <w:bookmarkStart w:id="23" w:name="bookmark24"/>
      <w:bookmarkEnd w:id="23"/>
      <w:r>
        <w:t>подготовка к самостоятельной профессиональной деятельности.</w:t>
      </w:r>
    </w:p>
    <w:p w:rsidR="00404FD4" w:rsidRDefault="00404FD4">
      <w:pPr>
        <w:pStyle w:val="a7"/>
        <w:jc w:val="both"/>
      </w:pPr>
      <w:r>
        <w:rPr>
          <w:b/>
          <w:bCs/>
        </w:rPr>
        <w:t xml:space="preserve">Задачи </w:t>
      </w:r>
      <w:r>
        <w:t>преддипломной практики</w:t>
      </w:r>
      <w:r>
        <w:rPr>
          <w:b/>
          <w:bCs/>
        </w:rPr>
        <w:t>:</w:t>
      </w:r>
    </w:p>
    <w:p w:rsidR="00404FD4" w:rsidRDefault="00404FD4">
      <w:pPr>
        <w:pStyle w:val="a7"/>
        <w:numPr>
          <w:ilvl w:val="0"/>
          <w:numId w:val="2"/>
        </w:numPr>
        <w:tabs>
          <w:tab w:val="left" w:pos="258"/>
        </w:tabs>
        <w:jc w:val="both"/>
      </w:pPr>
      <w:bookmarkStart w:id="24" w:name="bookmark25"/>
      <w:bookmarkEnd w:id="24"/>
      <w:r>
        <w:t>более глубокое освоение профессиональных навыков, необходимых при решении конкретных профессиональных проблем;</w:t>
      </w:r>
    </w:p>
    <w:p w:rsidR="00404FD4" w:rsidRDefault="00404FD4">
      <w:pPr>
        <w:pStyle w:val="a7"/>
        <w:numPr>
          <w:ilvl w:val="0"/>
          <w:numId w:val="2"/>
        </w:numPr>
        <w:tabs>
          <w:tab w:val="left" w:pos="258"/>
        </w:tabs>
        <w:spacing w:after="220"/>
        <w:jc w:val="both"/>
      </w:pPr>
      <w:bookmarkStart w:id="25" w:name="bookmark26"/>
      <w:bookmarkEnd w:id="25"/>
      <w:r>
        <w:t>анализ, обобщение и разработка рекомендаций по теме социологического исследования.</w:t>
      </w:r>
    </w:p>
    <w:p w:rsidR="00404FD4" w:rsidRDefault="00404FD4">
      <w:pPr>
        <w:pStyle w:val="20"/>
        <w:keepNext/>
        <w:keepLines/>
        <w:numPr>
          <w:ilvl w:val="0"/>
          <w:numId w:val="1"/>
        </w:numPr>
        <w:tabs>
          <w:tab w:val="left" w:pos="450"/>
        </w:tabs>
        <w:spacing w:after="0"/>
        <w:jc w:val="both"/>
      </w:pPr>
      <w:bookmarkStart w:id="26" w:name="bookmark29"/>
      <w:bookmarkStart w:id="27" w:name="bookmark27"/>
      <w:bookmarkStart w:id="28" w:name="bookmark28"/>
      <w:bookmarkStart w:id="29" w:name="bookmark30"/>
      <w:bookmarkEnd w:id="26"/>
      <w:r>
        <w:t>Место практики в структуре ООП:</w:t>
      </w:r>
      <w:bookmarkEnd w:id="27"/>
      <w:bookmarkEnd w:id="28"/>
      <w:bookmarkEnd w:id="29"/>
    </w:p>
    <w:p w:rsidR="00404FD4" w:rsidRPr="007816A4" w:rsidRDefault="00404FD4" w:rsidP="00E74CB5">
      <w:pPr>
        <w:ind w:firstLine="724"/>
        <w:jc w:val="both"/>
        <w:rPr>
          <w:rFonts w:ascii="Arial" w:hAnsi="Arial" w:cs="Arial"/>
          <w:sz w:val="20"/>
          <w:szCs w:val="20"/>
        </w:rPr>
      </w:pPr>
      <w:r w:rsidRPr="007816A4">
        <w:rPr>
          <w:rFonts w:ascii="Arial" w:hAnsi="Arial" w:cs="Arial"/>
          <w:sz w:val="20"/>
          <w:szCs w:val="20"/>
        </w:rPr>
        <w:t>Производственная практики (</w:t>
      </w:r>
      <w:r>
        <w:rPr>
          <w:rFonts w:ascii="Arial" w:hAnsi="Arial" w:cs="Arial"/>
          <w:sz w:val="20"/>
          <w:szCs w:val="20"/>
        </w:rPr>
        <w:t>научно-исследовательская работа</w:t>
      </w:r>
      <w:r w:rsidRPr="007816A4">
        <w:rPr>
          <w:rFonts w:ascii="Arial" w:hAnsi="Arial" w:cs="Arial"/>
          <w:sz w:val="20"/>
          <w:szCs w:val="20"/>
        </w:rPr>
        <w:t xml:space="preserve">) является </w:t>
      </w:r>
      <w:r>
        <w:rPr>
          <w:rFonts w:ascii="Arial" w:hAnsi="Arial" w:cs="Arial"/>
          <w:sz w:val="20"/>
          <w:szCs w:val="20"/>
        </w:rPr>
        <w:t>обязательной ч</w:t>
      </w:r>
      <w:r w:rsidRPr="000A0FC4">
        <w:rPr>
          <w:rFonts w:ascii="Arial" w:hAnsi="Arial" w:cs="Arial"/>
          <w:bCs/>
          <w:sz w:val="20"/>
          <w:szCs w:val="20"/>
        </w:rPr>
        <w:t>астью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816A4">
        <w:rPr>
          <w:rFonts w:ascii="Arial" w:hAnsi="Arial" w:cs="Arial"/>
          <w:sz w:val="20"/>
          <w:szCs w:val="20"/>
        </w:rPr>
        <w:t>Блока 2 «Практики» согласно учебному плану ОПОП по направлению подготовки 39.03.01 - «Социология», профиль - «Организация и проведение социологических исследований».</w:t>
      </w:r>
    </w:p>
    <w:p w:rsidR="00404FD4" w:rsidRDefault="00404FD4">
      <w:pPr>
        <w:pStyle w:val="a7"/>
        <w:ind w:firstLine="720"/>
        <w:jc w:val="both"/>
      </w:pPr>
      <w:r>
        <w:t>Для успешного прохождения производ</w:t>
      </w:r>
      <w:r w:rsidR="003D5B25">
        <w:t xml:space="preserve">ственной практики </w:t>
      </w:r>
      <w:r>
        <w:t xml:space="preserve"> обучающимся необходимо усвоить весь комплекс теоретических дисциплин, включенных в учебный план подготовки.</w:t>
      </w:r>
    </w:p>
    <w:p w:rsidR="00404FD4" w:rsidRDefault="00404FD4">
      <w:pPr>
        <w:pStyle w:val="a7"/>
        <w:ind w:firstLine="720"/>
        <w:jc w:val="both"/>
      </w:pPr>
      <w:r>
        <w:t>Производственная практика (</w:t>
      </w:r>
      <w:r>
        <w:rPr>
          <w:rFonts w:cs="Arial"/>
        </w:rPr>
        <w:t>научно-исследовательская работа</w:t>
      </w:r>
      <w:r>
        <w:t>) является завершением профессионального обучения. В ее ходе закрепляются теоретические знания и умения, и приобретаются более глубокие навыки, полученные в ходе всего периода обучения.</w:t>
      </w:r>
    </w:p>
    <w:p w:rsidR="00404FD4" w:rsidRDefault="00404FD4">
      <w:pPr>
        <w:pStyle w:val="a7"/>
        <w:ind w:firstLine="720"/>
        <w:jc w:val="both"/>
      </w:pPr>
    </w:p>
    <w:p w:rsidR="00404FD4" w:rsidRDefault="00404FD4">
      <w:pPr>
        <w:pStyle w:val="20"/>
        <w:keepNext/>
        <w:keepLines/>
        <w:numPr>
          <w:ilvl w:val="0"/>
          <w:numId w:val="1"/>
        </w:numPr>
        <w:tabs>
          <w:tab w:val="left" w:pos="450"/>
        </w:tabs>
        <w:spacing w:after="0"/>
        <w:jc w:val="both"/>
      </w:pPr>
      <w:bookmarkStart w:id="30" w:name="bookmark33"/>
      <w:bookmarkStart w:id="31" w:name="bookmark31"/>
      <w:bookmarkStart w:id="32" w:name="bookmark32"/>
      <w:bookmarkStart w:id="33" w:name="bookmark34"/>
      <w:bookmarkEnd w:id="30"/>
      <w:r>
        <w:t>Вид практики, способ и форма ее проведения</w:t>
      </w:r>
      <w:bookmarkEnd w:id="31"/>
      <w:bookmarkEnd w:id="32"/>
      <w:bookmarkEnd w:id="33"/>
    </w:p>
    <w:p w:rsidR="00404FD4" w:rsidRDefault="00404FD4" w:rsidP="00E74CB5">
      <w:pPr>
        <w:pStyle w:val="a7"/>
        <w:jc w:val="both"/>
        <w:rPr>
          <w:b/>
          <w:bCs/>
        </w:rPr>
      </w:pPr>
    </w:p>
    <w:p w:rsidR="00404FD4" w:rsidRDefault="00404FD4" w:rsidP="00E74CB5">
      <w:pPr>
        <w:pStyle w:val="a7"/>
        <w:jc w:val="both"/>
      </w:pPr>
      <w:r>
        <w:rPr>
          <w:b/>
          <w:bCs/>
        </w:rPr>
        <w:t xml:space="preserve">Вид практики: </w:t>
      </w:r>
      <w:r w:rsidR="0077572F">
        <w:t>производственная</w:t>
      </w:r>
      <w:r>
        <w:t>.</w:t>
      </w:r>
    </w:p>
    <w:p w:rsidR="00404FD4" w:rsidRDefault="00404FD4" w:rsidP="00E74CB5">
      <w:pPr>
        <w:pStyle w:val="a7"/>
        <w:jc w:val="both"/>
        <w:rPr>
          <w:b/>
          <w:bCs/>
        </w:rPr>
      </w:pPr>
    </w:p>
    <w:p w:rsidR="00404FD4" w:rsidRDefault="00404FD4" w:rsidP="00E74CB5">
      <w:pPr>
        <w:pStyle w:val="a7"/>
        <w:jc w:val="both"/>
      </w:pPr>
      <w:r>
        <w:rPr>
          <w:b/>
          <w:bCs/>
        </w:rPr>
        <w:t xml:space="preserve">Способ проведения практики: </w:t>
      </w:r>
      <w:r>
        <w:t>стационарная</w:t>
      </w:r>
    </w:p>
    <w:p w:rsidR="00404FD4" w:rsidRDefault="00404FD4" w:rsidP="00E74CB5">
      <w:pPr>
        <w:pStyle w:val="a7"/>
        <w:rPr>
          <w:b/>
          <w:bCs/>
        </w:rPr>
      </w:pPr>
    </w:p>
    <w:p w:rsidR="00404FD4" w:rsidRDefault="00404FD4" w:rsidP="00E74CB5">
      <w:pPr>
        <w:pStyle w:val="a7"/>
      </w:pPr>
      <w:r>
        <w:rPr>
          <w:b/>
          <w:bCs/>
        </w:rPr>
        <w:t xml:space="preserve">Форма проведения практики: </w:t>
      </w:r>
      <w:r>
        <w:t>дискретная.</w:t>
      </w:r>
    </w:p>
    <w:p w:rsidR="00404FD4" w:rsidRDefault="00404FD4" w:rsidP="00E74CB5">
      <w:pPr>
        <w:pStyle w:val="a7"/>
        <w:tabs>
          <w:tab w:val="left" w:pos="430"/>
        </w:tabs>
        <w:spacing w:after="220"/>
        <w:rPr>
          <w:b/>
          <w:bCs/>
        </w:rPr>
      </w:pPr>
      <w:bookmarkStart w:id="34" w:name="bookmark35"/>
      <w:bookmarkEnd w:id="34"/>
    </w:p>
    <w:p w:rsidR="00404FD4" w:rsidRDefault="00404FD4" w:rsidP="00E74CB5">
      <w:pPr>
        <w:pStyle w:val="a7"/>
        <w:tabs>
          <w:tab w:val="left" w:pos="430"/>
        </w:tabs>
        <w:spacing w:after="220"/>
        <w:rPr>
          <w:b/>
          <w:bCs/>
        </w:rPr>
      </w:pPr>
    </w:p>
    <w:p w:rsidR="00404FD4" w:rsidRDefault="00404FD4" w:rsidP="00E74CB5">
      <w:pPr>
        <w:pStyle w:val="a7"/>
        <w:tabs>
          <w:tab w:val="left" w:pos="430"/>
        </w:tabs>
        <w:spacing w:after="220"/>
        <w:rPr>
          <w:b/>
          <w:bCs/>
        </w:rPr>
      </w:pPr>
    </w:p>
    <w:p w:rsidR="00404FD4" w:rsidRDefault="00404FD4" w:rsidP="00E74CB5">
      <w:pPr>
        <w:pStyle w:val="a7"/>
        <w:tabs>
          <w:tab w:val="left" w:pos="430"/>
        </w:tabs>
        <w:spacing w:after="220"/>
        <w:rPr>
          <w:b/>
          <w:bCs/>
        </w:rPr>
      </w:pPr>
    </w:p>
    <w:p w:rsidR="00404FD4" w:rsidRDefault="00404FD4" w:rsidP="00C468FD">
      <w:r w:rsidRPr="00505163">
        <w:rPr>
          <w:rFonts w:ascii="Arial" w:hAnsi="Arial" w:cs="Arial"/>
        </w:rPr>
        <w:lastRenderedPageBreak/>
        <w:t>Планируемые результаты обучения при прохождении практики (знания, умения, навыки), соотнесенные с планируемыми результатами освоения образовательной программы (компетенциями выпускников):</w:t>
      </w:r>
      <w:r w:rsidRPr="002A7030">
        <w:rPr>
          <w:rFonts w:ascii="Tahoma" w:hAnsi="Tahoma" w:cs="Tahoma"/>
          <w:sz w:val="16"/>
          <w:szCs w:val="16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21"/>
        <w:gridCol w:w="1629"/>
        <w:gridCol w:w="905"/>
        <w:gridCol w:w="3439"/>
        <w:gridCol w:w="2871"/>
      </w:tblGrid>
      <w:tr w:rsidR="00404FD4" w:rsidTr="00350E19">
        <w:trPr>
          <w:trHeight w:hRule="exact" w:val="475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t>Код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FD4" w:rsidRDefault="00404FD4">
            <w:pPr>
              <w:pStyle w:val="a4"/>
            </w:pPr>
            <w:r>
              <w:t>Название компетенции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t>Код(ы)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t>Индикатор(ы)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t>Планируемые результаты обучения</w:t>
            </w:r>
          </w:p>
        </w:tc>
      </w:tr>
      <w:tr w:rsidR="00404FD4" w:rsidTr="00350E19">
        <w:trPr>
          <w:trHeight w:hRule="exact" w:val="483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t>ОПК-2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FD4" w:rsidRPr="00C468FD" w:rsidRDefault="00404FD4">
            <w:pPr>
              <w:pStyle w:val="a4"/>
            </w:pPr>
            <w:r w:rsidRPr="00C468FD">
              <w:t>Способен к социологическому анализу и научному объяснению социальных явлений и процессов на основе научных теорий, концепций, подход</w:t>
            </w:r>
            <w:r>
              <w:t>ов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 w:rsidRPr="00C468FD">
              <w:t xml:space="preserve">ОПК-2.1; </w:t>
            </w: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  <w:r w:rsidRPr="00C468FD">
              <w:t xml:space="preserve">ОПК-2.2; </w:t>
            </w: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  <w:r w:rsidRPr="00C468FD">
              <w:t xml:space="preserve">ОПК-2.3; </w:t>
            </w: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Pr="00C468FD" w:rsidRDefault="00404FD4">
            <w:pPr>
              <w:pStyle w:val="a4"/>
            </w:pPr>
            <w:r w:rsidRPr="00C468FD">
              <w:t>ОПК-2.4;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 w:rsidRPr="00C91C04">
              <w:t>Ориентируется в круге научных теорий, концепций, подходов, используемых при объяснении социальных явлений и процессов, происходящих в обществе.</w:t>
            </w:r>
          </w:p>
          <w:p w:rsidR="00404FD4" w:rsidRDefault="00404FD4">
            <w:pPr>
              <w:pStyle w:val="a4"/>
            </w:pPr>
            <w:r w:rsidRPr="00C91C04">
              <w:t>Критически оценивает возможности применения различных научных теорий, концепций, подходов в социологическом анализе и научном объяснении общественных явлений</w:t>
            </w:r>
          </w:p>
          <w:p w:rsidR="00404FD4" w:rsidRDefault="00404FD4">
            <w:pPr>
              <w:pStyle w:val="a4"/>
            </w:pPr>
            <w:r w:rsidRPr="00C91C04">
              <w:t>Использует положения научных теорий, концепций, подходов при определении совокупности социальных явлений и процессов, требующих социологического анализа</w:t>
            </w:r>
          </w:p>
          <w:p w:rsidR="00404FD4" w:rsidRPr="00C91C04" w:rsidRDefault="00404FD4">
            <w:pPr>
              <w:pStyle w:val="a4"/>
            </w:pPr>
            <w:r w:rsidRPr="00C91C04">
              <w:t>Применяет положения научных теорий, концепций, подходов в социологическом объяснении общественных явлений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FD4" w:rsidRDefault="00404FD4" w:rsidP="00350E19">
            <w:pPr>
              <w:pStyle w:val="a4"/>
            </w:pPr>
            <w:r>
              <w:t xml:space="preserve">Знать </w:t>
            </w:r>
            <w:r w:rsidRPr="00C91C04">
              <w:t>научны</w:t>
            </w:r>
            <w:r>
              <w:t>е</w:t>
            </w:r>
            <w:r w:rsidRPr="00C91C04">
              <w:t xml:space="preserve"> теори</w:t>
            </w:r>
            <w:r>
              <w:t>и</w:t>
            </w:r>
            <w:r w:rsidRPr="00C91C04">
              <w:t>, концепци</w:t>
            </w:r>
            <w:r>
              <w:t>и</w:t>
            </w:r>
            <w:r w:rsidRPr="00C91C04">
              <w:t>, подход</w:t>
            </w:r>
            <w:r>
              <w:t>ы</w:t>
            </w:r>
            <w:r w:rsidRPr="00C91C04">
              <w:t>, используемы</w:t>
            </w:r>
            <w:r>
              <w:t>е</w:t>
            </w:r>
            <w:r w:rsidRPr="00C91C04">
              <w:t xml:space="preserve"> при объяснении социальных явлений и процессов, происходящих в обществе.</w:t>
            </w:r>
          </w:p>
          <w:p w:rsidR="00404FD4" w:rsidRDefault="00404FD4" w:rsidP="00350E19">
            <w:pPr>
              <w:pStyle w:val="a4"/>
            </w:pPr>
            <w:r>
              <w:t>Уметь к</w:t>
            </w:r>
            <w:r w:rsidRPr="00C91C04">
              <w:t>ритически оценива</w:t>
            </w:r>
            <w:r>
              <w:t>ть</w:t>
            </w:r>
            <w:r w:rsidRPr="00C91C04">
              <w:t xml:space="preserve"> возможности применения различных научных теорий, концепций, подходов в социологическом анализе и научном объяснении общественных явлений</w:t>
            </w:r>
          </w:p>
          <w:p w:rsidR="00404FD4" w:rsidRDefault="00404FD4" w:rsidP="00350E19">
            <w:pPr>
              <w:pStyle w:val="a4"/>
            </w:pPr>
            <w:r>
              <w:t xml:space="preserve">Владеть навыками использования </w:t>
            </w:r>
            <w:r w:rsidRPr="00C91C04">
              <w:t>научных теорий, концепций, подходов при определении совокупности социальных явлений и процессов, требующих социологического анализа</w:t>
            </w:r>
          </w:p>
          <w:p w:rsidR="00404FD4" w:rsidRDefault="00404FD4">
            <w:pPr>
              <w:pStyle w:val="a4"/>
            </w:pPr>
          </w:p>
        </w:tc>
      </w:tr>
      <w:tr w:rsidR="00404FD4" w:rsidTr="004D4F5A">
        <w:trPr>
          <w:trHeight w:hRule="exact" w:val="631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t>ОПК-3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FD4" w:rsidRPr="004D4F5A" w:rsidRDefault="00404FD4">
            <w:pPr>
              <w:pStyle w:val="a4"/>
            </w:pPr>
            <w:r w:rsidRPr="004D4F5A">
              <w:t>Способен принимать участие в социологическом исследовании на всех этапах его проведени</w:t>
            </w:r>
            <w:r>
              <w:t>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 w:rsidRPr="00C468FD">
              <w:t xml:space="preserve">ОПК-3.7; </w:t>
            </w: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Default="00404FD4">
            <w:pPr>
              <w:pStyle w:val="a4"/>
            </w:pPr>
          </w:p>
          <w:p w:rsidR="00404FD4" w:rsidRPr="00C468FD" w:rsidRDefault="00404FD4">
            <w:pPr>
              <w:pStyle w:val="a4"/>
            </w:pPr>
            <w:r w:rsidRPr="00C468FD">
              <w:t>ОПК-3.8;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 w:rsidRPr="004D4F5A">
              <w:t>Осуществляет взаимодействие с заказчиком проведения социологических исследований различного уровня (теоретико-фундаментальные, прикладные, экспертиза, консалтинг, обучение, предоставление информации, создание и реализация социальных технологий), участвует в составлении задания и графика выполнения работ, разработке документов по организации полевого этапа исследования и его контролю, участвует в проведении полевого этапа исследования</w:t>
            </w:r>
          </w:p>
          <w:p w:rsidR="00404FD4" w:rsidRPr="004D4F5A" w:rsidRDefault="00404FD4">
            <w:pPr>
              <w:pStyle w:val="a4"/>
            </w:pPr>
            <w:r w:rsidRPr="004D4F5A">
              <w:t>Готовит социологическую информацию к обработке (проводит контроль качества и надежности социологических данных, кодирует информацию), формирует массивы данных, обрабатывает социологические данные с помощью специальных компьютерных программ обработки социологических данных на основе использования статистических методов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t>Знать документацию по организации полевого этапа исследования</w:t>
            </w:r>
          </w:p>
          <w:p w:rsidR="00404FD4" w:rsidRDefault="00404FD4">
            <w:pPr>
              <w:pStyle w:val="a4"/>
            </w:pPr>
            <w:r>
              <w:t>Уметь взаимодействовать с заказчиком</w:t>
            </w:r>
          </w:p>
          <w:p w:rsidR="00404FD4" w:rsidRDefault="00404FD4">
            <w:pPr>
              <w:pStyle w:val="a4"/>
            </w:pPr>
            <w:r>
              <w:t>Владеть методами статистической обработки социологических данных</w:t>
            </w:r>
          </w:p>
        </w:tc>
      </w:tr>
      <w:tr w:rsidR="00404FD4" w:rsidTr="002E5134">
        <w:trPr>
          <w:trHeight w:hRule="exact" w:val="543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lastRenderedPageBreak/>
              <w:t>ОПК-4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FD4" w:rsidRPr="00505163" w:rsidRDefault="00404FD4">
            <w:pPr>
              <w:pStyle w:val="a4"/>
            </w:pPr>
            <w:r w:rsidRPr="00505163">
              <w:t>Способен выявлять социально значимые проблемы и определять пути их решения на основе теоретических знаний и результатов социологических исследовани</w:t>
            </w:r>
            <w:r>
              <w:t>й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 w:rsidP="00C468FD">
            <w:pPr>
              <w:rPr>
                <w:rFonts w:ascii="Arial" w:hAnsi="Arial" w:cs="Arial"/>
                <w:sz w:val="20"/>
                <w:szCs w:val="20"/>
              </w:rPr>
            </w:pPr>
            <w:r w:rsidRPr="00C468FD">
              <w:rPr>
                <w:rFonts w:ascii="Arial" w:hAnsi="Arial" w:cs="Arial"/>
                <w:sz w:val="20"/>
                <w:szCs w:val="20"/>
              </w:rPr>
              <w:t xml:space="preserve">ОПК-4.1; </w:t>
            </w:r>
          </w:p>
          <w:p w:rsidR="00404FD4" w:rsidRDefault="00404FD4" w:rsidP="00C468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FD4" w:rsidRDefault="00404FD4" w:rsidP="00C468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FD4" w:rsidRDefault="00404FD4" w:rsidP="00C468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FD4" w:rsidRDefault="00404FD4" w:rsidP="00C468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FD4" w:rsidRDefault="00404FD4" w:rsidP="00C468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FD4" w:rsidRDefault="00404FD4" w:rsidP="00C468FD">
            <w:pPr>
              <w:rPr>
                <w:rFonts w:ascii="Arial" w:hAnsi="Arial" w:cs="Arial"/>
                <w:sz w:val="20"/>
                <w:szCs w:val="20"/>
              </w:rPr>
            </w:pPr>
            <w:r w:rsidRPr="00C468FD">
              <w:rPr>
                <w:rFonts w:ascii="Arial" w:hAnsi="Arial" w:cs="Arial"/>
                <w:sz w:val="20"/>
                <w:szCs w:val="20"/>
              </w:rPr>
              <w:t xml:space="preserve">ОПК-4.2; </w:t>
            </w:r>
          </w:p>
          <w:p w:rsidR="00404FD4" w:rsidRDefault="00404FD4" w:rsidP="00C468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FD4" w:rsidRDefault="00404FD4" w:rsidP="00C468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FD4" w:rsidRDefault="00404FD4" w:rsidP="00C468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FD4" w:rsidRDefault="00404FD4" w:rsidP="00C468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FD4" w:rsidRDefault="00404FD4" w:rsidP="00C468FD">
            <w:pPr>
              <w:rPr>
                <w:rFonts w:ascii="Arial" w:hAnsi="Arial" w:cs="Arial"/>
                <w:sz w:val="20"/>
                <w:szCs w:val="20"/>
              </w:rPr>
            </w:pPr>
            <w:r w:rsidRPr="00C468FD">
              <w:rPr>
                <w:rFonts w:ascii="Arial" w:hAnsi="Arial" w:cs="Arial"/>
                <w:sz w:val="20"/>
                <w:szCs w:val="20"/>
              </w:rPr>
              <w:t xml:space="preserve">ОПК-4.3; </w:t>
            </w:r>
          </w:p>
          <w:p w:rsidR="00404FD4" w:rsidRDefault="00404FD4" w:rsidP="00C468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FD4" w:rsidRDefault="00404FD4" w:rsidP="00C468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FD4" w:rsidRDefault="00404FD4" w:rsidP="00C468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FD4" w:rsidRDefault="00404FD4" w:rsidP="00C468FD">
            <w:pPr>
              <w:rPr>
                <w:rFonts w:ascii="Arial" w:hAnsi="Arial" w:cs="Arial"/>
                <w:sz w:val="20"/>
                <w:szCs w:val="20"/>
              </w:rPr>
            </w:pPr>
            <w:r w:rsidRPr="00C468FD">
              <w:rPr>
                <w:rFonts w:ascii="Arial" w:hAnsi="Arial" w:cs="Arial"/>
                <w:sz w:val="20"/>
                <w:szCs w:val="20"/>
              </w:rPr>
              <w:t xml:space="preserve">ОПК-4.4; </w:t>
            </w:r>
          </w:p>
          <w:p w:rsidR="00404FD4" w:rsidRDefault="00404FD4" w:rsidP="00C468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FD4" w:rsidRDefault="00404FD4" w:rsidP="00C468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FD4" w:rsidRPr="00C468FD" w:rsidRDefault="00404FD4" w:rsidP="00C468FD">
            <w:pPr>
              <w:rPr>
                <w:rFonts w:ascii="Arial" w:hAnsi="Arial" w:cs="Arial"/>
                <w:sz w:val="20"/>
                <w:szCs w:val="20"/>
              </w:rPr>
            </w:pPr>
            <w:r w:rsidRPr="00C468FD">
              <w:rPr>
                <w:rFonts w:ascii="Arial" w:hAnsi="Arial" w:cs="Arial"/>
                <w:sz w:val="20"/>
                <w:szCs w:val="20"/>
              </w:rPr>
              <w:t xml:space="preserve">ОПК-4.5; </w:t>
            </w:r>
          </w:p>
          <w:p w:rsidR="00404FD4" w:rsidRPr="00C468FD" w:rsidRDefault="00404FD4">
            <w:pPr>
              <w:pStyle w:val="a4"/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 w:rsidRPr="008A29D5">
              <w:t>На основе теоретических знаний общественного развития, практических результатов социологических исследований определяет социально значимые проблемы общества</w:t>
            </w:r>
          </w:p>
          <w:p w:rsidR="00404FD4" w:rsidRPr="008A29D5" w:rsidRDefault="00404FD4" w:rsidP="008A29D5">
            <w:pPr>
              <w:rPr>
                <w:rFonts w:ascii="Arial" w:hAnsi="Arial" w:cs="Arial"/>
                <w:sz w:val="20"/>
                <w:szCs w:val="20"/>
              </w:rPr>
            </w:pPr>
            <w:r w:rsidRPr="008A29D5">
              <w:rPr>
                <w:rFonts w:ascii="Arial" w:hAnsi="Arial" w:cs="Arial"/>
                <w:sz w:val="20"/>
                <w:szCs w:val="20"/>
              </w:rPr>
              <w:t>Использует теоретические и практические знания для разработки моделей и методов описания и объяснения социальных явлений и процессов.</w:t>
            </w:r>
          </w:p>
          <w:p w:rsidR="00404FD4" w:rsidRDefault="00404FD4">
            <w:pPr>
              <w:pStyle w:val="a4"/>
            </w:pPr>
            <w:r w:rsidRPr="008A29D5">
              <w:t>Участвует в совершенствовании и разработке методов сбора и анализа данных социологических исследований</w:t>
            </w:r>
          </w:p>
          <w:p w:rsidR="00404FD4" w:rsidRDefault="00404FD4">
            <w:pPr>
              <w:pStyle w:val="a4"/>
            </w:pPr>
            <w:r w:rsidRPr="008A29D5">
              <w:t>Проводит социологическую экспертизу стратегий, мероприятий, качества исследований</w:t>
            </w:r>
          </w:p>
          <w:p w:rsidR="00404FD4" w:rsidRPr="008A29D5" w:rsidRDefault="00404FD4">
            <w:pPr>
              <w:pStyle w:val="a4"/>
            </w:pPr>
            <w:r w:rsidRPr="008A29D5">
              <w:t>Консультирует по вопросам применения результатов социологических исследований, создания и реализации социальных технологий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t xml:space="preserve">Знать теоретические основы разработки моделей и методов </w:t>
            </w:r>
            <w:r w:rsidRPr="008A29D5">
              <w:t>описания и объяснения социальных явлений и процессов</w:t>
            </w:r>
          </w:p>
          <w:p w:rsidR="00404FD4" w:rsidRDefault="00404FD4" w:rsidP="002E5134">
            <w:pPr>
              <w:pStyle w:val="a4"/>
            </w:pPr>
            <w:r>
              <w:t>Уметь н</w:t>
            </w:r>
            <w:r w:rsidRPr="008A29D5">
              <w:t>а основе теоретических знаний общественного развития, практических результатов социологических исследований определя</w:t>
            </w:r>
            <w:r>
              <w:t>ть</w:t>
            </w:r>
            <w:r w:rsidRPr="008A29D5">
              <w:t xml:space="preserve"> социально значимые проблемы общества</w:t>
            </w:r>
          </w:p>
          <w:p w:rsidR="00404FD4" w:rsidRDefault="00404FD4">
            <w:pPr>
              <w:pStyle w:val="a4"/>
            </w:pPr>
            <w:r>
              <w:t xml:space="preserve">Владеть навыками совершенствования методов анализа данных, социологической экспертизы, консультирования </w:t>
            </w:r>
            <w:r w:rsidRPr="008A29D5">
              <w:t>по вопросам применения результатов социологических исследований</w:t>
            </w:r>
          </w:p>
        </w:tc>
      </w:tr>
      <w:tr w:rsidR="00404FD4" w:rsidTr="002E5134">
        <w:trPr>
          <w:trHeight w:hRule="exact" w:val="6861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t>ПК-1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Pr="00BF3DC0" w:rsidRDefault="00404FD4">
            <w:pPr>
              <w:pStyle w:val="a4"/>
            </w:pPr>
            <w:r w:rsidRPr="00BF3DC0">
              <w:t>Способен в пределах поставленных целей формулировать задачи научных исследований в различных областях социологии и решать их с помощью современных исследовательских методов с использованием адекватных теоретических концепций и с применением соответствующей аппаратуры, оборудования, информационных технологий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Pr="00BF3DC0" w:rsidRDefault="00404FD4">
            <w:pPr>
              <w:pStyle w:val="a4"/>
            </w:pPr>
            <w:r w:rsidRPr="00BF3DC0">
              <w:t>ПК-1.3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Pr="00BF3DC0" w:rsidRDefault="00404FD4">
            <w:pPr>
              <w:pStyle w:val="a4"/>
            </w:pPr>
            <w:r w:rsidRPr="00BF3DC0">
              <w:t>На разных этапах проведения социологического исследования использует различную аппаратуру и оборудование, информационные технологии для достижения выдвинутых целей и решения поставленных задач в различных областях социологии.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FD4" w:rsidRPr="00BF3DC0" w:rsidRDefault="00404FD4" w:rsidP="00B07242">
            <w:pPr>
              <w:rPr>
                <w:rFonts w:ascii="Arial" w:hAnsi="Arial" w:cs="Arial"/>
                <w:sz w:val="20"/>
                <w:szCs w:val="20"/>
              </w:rPr>
            </w:pPr>
            <w:r w:rsidRPr="00BF3DC0">
              <w:rPr>
                <w:rFonts w:ascii="Arial" w:hAnsi="Arial" w:cs="Arial"/>
                <w:sz w:val="20"/>
                <w:szCs w:val="20"/>
              </w:rPr>
              <w:t xml:space="preserve">Знать различную аппаратуру и оборудование, информационные технологии для достижения выдвинутых целей и решения поставленных задач в различных областях социологии </w:t>
            </w:r>
          </w:p>
          <w:p w:rsidR="00404FD4" w:rsidRPr="00BF3DC0" w:rsidRDefault="00404FD4" w:rsidP="00B07242">
            <w:pPr>
              <w:rPr>
                <w:rFonts w:ascii="Arial" w:hAnsi="Arial" w:cs="Arial"/>
                <w:sz w:val="20"/>
                <w:szCs w:val="20"/>
              </w:rPr>
            </w:pPr>
            <w:r w:rsidRPr="00BF3DC0">
              <w:rPr>
                <w:rFonts w:ascii="Arial" w:hAnsi="Arial" w:cs="Arial"/>
                <w:sz w:val="20"/>
                <w:szCs w:val="20"/>
              </w:rPr>
              <w:t>Уметь использовать на разных этапах проведения социологического исследования различной аппаратуры и оборудования, информационные технологии для достижения выдвинутых целей и решения поставленных задач в различных областях социологии.</w:t>
            </w:r>
          </w:p>
          <w:p w:rsidR="00404FD4" w:rsidRPr="00BF3DC0" w:rsidRDefault="00404FD4" w:rsidP="00B07242">
            <w:pPr>
              <w:pStyle w:val="a4"/>
            </w:pPr>
            <w:r w:rsidRPr="00BF3DC0">
              <w:t>Владеть навыками применения на разных этапах проведения социологического исследования различной аппаратуры и оборудования, информационные технологии для достижения выдвинутых целей и решения поставленных задач в различных областях социологии.</w:t>
            </w:r>
          </w:p>
        </w:tc>
      </w:tr>
      <w:tr w:rsidR="00404FD4" w:rsidTr="00350E19">
        <w:trPr>
          <w:trHeight w:hRule="exact" w:val="4151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lastRenderedPageBreak/>
              <w:t>ПК-2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FD4" w:rsidRDefault="00404FD4">
            <w:pPr>
              <w:pStyle w:val="a4"/>
            </w:pPr>
            <w:r w:rsidRPr="0015280A">
              <w:t>Способен выполнять задания по составлению и оформлению научно-технической документации, научных отчетов, представлять результаты исследовательской работы с учетом особенностей потенциальной аудитории.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 w:rsidRPr="0015280A">
              <w:t>ПК-2.3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 w:rsidRPr="0015280A">
              <w:t>Использует различные способы и формы представления результатов исследовательской работы на основе учета особенностей потенциальной аудитории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FD4" w:rsidRDefault="00404FD4" w:rsidP="003414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Знать</w:t>
            </w:r>
            <w:r w:rsidRPr="0015280A">
              <w:rPr>
                <w:rFonts w:ascii="Arial" w:hAnsi="Arial" w:cs="Arial"/>
                <w:sz w:val="20"/>
                <w:szCs w:val="20"/>
              </w:rPr>
              <w:t xml:space="preserve"> различные способы и формы представления результатов исследовательской работы на основе учета особенностей потенциальной аудитории</w:t>
            </w:r>
          </w:p>
          <w:p w:rsidR="00404FD4" w:rsidRDefault="00404FD4" w:rsidP="003414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и</w:t>
            </w:r>
            <w:r w:rsidRPr="0015280A">
              <w:rPr>
                <w:rFonts w:ascii="Arial" w:hAnsi="Arial" w:cs="Arial"/>
                <w:sz w:val="20"/>
                <w:szCs w:val="20"/>
              </w:rPr>
              <w:t>спольз</w:t>
            </w:r>
            <w:r>
              <w:rPr>
                <w:rFonts w:ascii="Arial" w:hAnsi="Arial" w:cs="Arial"/>
                <w:sz w:val="20"/>
                <w:szCs w:val="20"/>
              </w:rPr>
              <w:t>овать</w:t>
            </w:r>
            <w:r w:rsidRPr="0015280A">
              <w:rPr>
                <w:rFonts w:ascii="Arial" w:hAnsi="Arial" w:cs="Arial"/>
                <w:sz w:val="20"/>
                <w:szCs w:val="20"/>
              </w:rPr>
              <w:t xml:space="preserve"> различные способы и формы представления результатов исследовательской работы на основе учета особенностей потенциальной аудитории</w:t>
            </w:r>
          </w:p>
          <w:p w:rsidR="00404FD4" w:rsidRDefault="00404FD4" w:rsidP="0034148F">
            <w:pPr>
              <w:pStyle w:val="a4"/>
            </w:pPr>
            <w:r>
              <w:t xml:space="preserve">Владеть навыками </w:t>
            </w:r>
            <w:r w:rsidRPr="0015280A">
              <w:t>представления результатов исследовательской работы на основе учета особенностей потенциальной аудитории</w:t>
            </w:r>
          </w:p>
        </w:tc>
      </w:tr>
    </w:tbl>
    <w:p w:rsidR="00404FD4" w:rsidRDefault="00404FD4">
      <w:pPr>
        <w:spacing w:line="1" w:lineRule="exact"/>
      </w:pPr>
    </w:p>
    <w:p w:rsidR="00404FD4" w:rsidRDefault="00404FD4" w:rsidP="00E74CB5">
      <w:pPr>
        <w:pStyle w:val="a6"/>
        <w:tabs>
          <w:tab w:val="left" w:pos="326"/>
        </w:tabs>
      </w:pPr>
    </w:p>
    <w:p w:rsidR="00404FD4" w:rsidRDefault="00404FD4" w:rsidP="00E74CB5">
      <w:pPr>
        <w:pStyle w:val="a6"/>
        <w:tabs>
          <w:tab w:val="left" w:pos="326"/>
        </w:tabs>
      </w:pPr>
      <w:r>
        <w:t xml:space="preserve">13. </w:t>
      </w:r>
      <w:r w:rsidRPr="00E74CB5">
        <w:t>Объем практики в зачетных</w:t>
      </w:r>
      <w:r>
        <w:t xml:space="preserve"> единицах/час. - </w:t>
      </w:r>
      <w:r>
        <w:rPr>
          <w:b w:val="0"/>
          <w:bCs w:val="0"/>
        </w:rPr>
        <w:t>10 зет/360 часа в течение 7 недель.</w:t>
      </w:r>
    </w:p>
    <w:p w:rsidR="00404FD4" w:rsidRDefault="00404FD4">
      <w:pPr>
        <w:pStyle w:val="a6"/>
      </w:pPr>
      <w:r>
        <w:t xml:space="preserve">Формы промежуточной аттестации </w:t>
      </w:r>
      <w:r>
        <w:rPr>
          <w:b w:val="0"/>
          <w:bCs w:val="0"/>
        </w:rPr>
        <w:t>(по итогам практики): защита отчета.</w:t>
      </w:r>
    </w:p>
    <w:p w:rsidR="00404FD4" w:rsidRDefault="00404FD4">
      <w:pPr>
        <w:pStyle w:val="a6"/>
      </w:pPr>
      <w:r>
        <w:rPr>
          <w:b w:val="0"/>
          <w:bCs w:val="0"/>
        </w:rPr>
        <w:t>По итогам практики выставляется зачет с оценкой.</w:t>
      </w:r>
    </w:p>
    <w:p w:rsidR="00404FD4" w:rsidRDefault="00404FD4" w:rsidP="00CB4A69">
      <w:pPr>
        <w:pStyle w:val="a6"/>
        <w:tabs>
          <w:tab w:val="left" w:pos="331"/>
          <w:tab w:val="left" w:leader="underscore" w:pos="8136"/>
        </w:tabs>
      </w:pPr>
      <w:r>
        <w:t xml:space="preserve">14. </w:t>
      </w:r>
      <w:r w:rsidRPr="00CB4A69">
        <w:t>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78"/>
        <w:gridCol w:w="1498"/>
        <w:gridCol w:w="1306"/>
        <w:gridCol w:w="1330"/>
        <w:gridCol w:w="1618"/>
      </w:tblGrid>
      <w:tr w:rsidR="00404FD4">
        <w:trPr>
          <w:trHeight w:hRule="exact" w:val="259"/>
          <w:jc w:val="center"/>
        </w:trPr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FD4" w:rsidRPr="003D5B25" w:rsidRDefault="00404FD4">
            <w:pPr>
              <w:pStyle w:val="a4"/>
              <w:jc w:val="center"/>
              <w:rPr>
                <w:sz w:val="18"/>
                <w:szCs w:val="18"/>
              </w:rPr>
            </w:pPr>
            <w:r w:rsidRPr="003D5B25">
              <w:rPr>
                <w:sz w:val="18"/>
                <w:szCs w:val="18"/>
              </w:rPr>
              <w:t>Вид учебной работы</w:t>
            </w: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FD4" w:rsidRPr="003D5B25" w:rsidRDefault="00404FD4">
            <w:pPr>
              <w:pStyle w:val="a4"/>
              <w:jc w:val="center"/>
              <w:rPr>
                <w:sz w:val="18"/>
                <w:szCs w:val="18"/>
              </w:rPr>
            </w:pPr>
            <w:r w:rsidRPr="003D5B25">
              <w:rPr>
                <w:sz w:val="18"/>
                <w:szCs w:val="18"/>
              </w:rPr>
              <w:t>Трудоемкость</w:t>
            </w:r>
          </w:p>
        </w:tc>
      </w:tr>
      <w:tr w:rsidR="00404FD4">
        <w:trPr>
          <w:trHeight w:hRule="exact" w:val="370"/>
          <w:jc w:val="center"/>
        </w:trPr>
        <w:tc>
          <w:tcPr>
            <w:tcW w:w="3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4FD4" w:rsidRPr="003D5B25" w:rsidRDefault="00404FD4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Pr="003D5B25" w:rsidRDefault="00404FD4">
            <w:pPr>
              <w:pStyle w:val="a4"/>
              <w:spacing w:before="240"/>
              <w:jc w:val="center"/>
              <w:rPr>
                <w:sz w:val="18"/>
                <w:szCs w:val="18"/>
              </w:rPr>
            </w:pPr>
            <w:r w:rsidRPr="003D5B25">
              <w:rPr>
                <w:sz w:val="18"/>
                <w:szCs w:val="18"/>
              </w:rPr>
              <w:t>Всего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FD4" w:rsidRPr="003D5B25" w:rsidRDefault="00404FD4">
            <w:pPr>
              <w:pStyle w:val="a4"/>
              <w:jc w:val="center"/>
              <w:rPr>
                <w:sz w:val="18"/>
                <w:szCs w:val="18"/>
              </w:rPr>
            </w:pPr>
            <w:r w:rsidRPr="003D5B25">
              <w:rPr>
                <w:sz w:val="18"/>
                <w:szCs w:val="18"/>
              </w:rPr>
              <w:t>По семестрам</w:t>
            </w:r>
          </w:p>
        </w:tc>
      </w:tr>
      <w:tr w:rsidR="00404FD4">
        <w:trPr>
          <w:trHeight w:hRule="exact" w:val="710"/>
          <w:jc w:val="center"/>
        </w:trPr>
        <w:tc>
          <w:tcPr>
            <w:tcW w:w="3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4FD4" w:rsidRPr="003D5B25" w:rsidRDefault="00404FD4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4FD4" w:rsidRPr="003D5B25" w:rsidRDefault="00404FD4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FD4" w:rsidRPr="003D5B25" w:rsidRDefault="00404FD4">
            <w:pPr>
              <w:pStyle w:val="a4"/>
              <w:jc w:val="center"/>
              <w:rPr>
                <w:sz w:val="18"/>
                <w:szCs w:val="18"/>
              </w:rPr>
            </w:pPr>
            <w:r w:rsidRPr="003D5B25">
              <w:rPr>
                <w:sz w:val="18"/>
                <w:szCs w:val="18"/>
              </w:rPr>
              <w:t>8 семестр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FD4" w:rsidRPr="003D5B25" w:rsidRDefault="00404FD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FD4" w:rsidRPr="003D5B25" w:rsidRDefault="00404FD4">
            <w:pPr>
              <w:rPr>
                <w:sz w:val="18"/>
                <w:szCs w:val="18"/>
              </w:rPr>
            </w:pPr>
          </w:p>
        </w:tc>
      </w:tr>
      <w:tr w:rsidR="00404FD4" w:rsidTr="00212098">
        <w:trPr>
          <w:trHeight w:hRule="exact" w:val="322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FD4" w:rsidRPr="003D5B25" w:rsidRDefault="00404FD4">
            <w:pPr>
              <w:pStyle w:val="a4"/>
              <w:rPr>
                <w:sz w:val="18"/>
                <w:szCs w:val="18"/>
              </w:rPr>
            </w:pPr>
            <w:r w:rsidRPr="003D5B25">
              <w:rPr>
                <w:sz w:val="18"/>
                <w:szCs w:val="18"/>
              </w:rPr>
              <w:t>Всего часов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FD4" w:rsidRPr="003D5B25" w:rsidRDefault="00404FD4">
            <w:pPr>
              <w:pStyle w:val="a4"/>
              <w:ind w:firstLine="480"/>
              <w:rPr>
                <w:sz w:val="18"/>
                <w:szCs w:val="18"/>
              </w:rPr>
            </w:pPr>
            <w:r w:rsidRPr="003D5B25">
              <w:rPr>
                <w:sz w:val="18"/>
                <w:szCs w:val="18"/>
              </w:rPr>
              <w:t>360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FD4" w:rsidRPr="003D5B25" w:rsidRDefault="00404FD4" w:rsidP="0011359A">
            <w:pPr>
              <w:pStyle w:val="a4"/>
              <w:ind w:firstLine="480"/>
              <w:rPr>
                <w:sz w:val="18"/>
                <w:szCs w:val="18"/>
              </w:rPr>
            </w:pPr>
            <w:r w:rsidRPr="003D5B25">
              <w:rPr>
                <w:sz w:val="18"/>
                <w:szCs w:val="18"/>
              </w:rPr>
              <w:t>360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FD4" w:rsidRPr="003D5B25" w:rsidRDefault="00404FD4">
            <w:pPr>
              <w:pStyle w:val="a4"/>
              <w:ind w:firstLine="400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FD4" w:rsidRPr="003D5B25" w:rsidRDefault="00404FD4">
            <w:pPr>
              <w:rPr>
                <w:sz w:val="18"/>
                <w:szCs w:val="18"/>
              </w:rPr>
            </w:pPr>
          </w:p>
        </w:tc>
      </w:tr>
      <w:tr w:rsidR="00404FD4" w:rsidTr="00212098">
        <w:trPr>
          <w:trHeight w:hRule="exact" w:val="274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FD4" w:rsidRPr="003D5B25" w:rsidRDefault="00404FD4">
            <w:pPr>
              <w:pStyle w:val="a4"/>
              <w:rPr>
                <w:sz w:val="18"/>
                <w:szCs w:val="18"/>
              </w:rPr>
            </w:pPr>
            <w:r w:rsidRPr="003D5B25">
              <w:rPr>
                <w:sz w:val="18"/>
                <w:szCs w:val="18"/>
              </w:rPr>
              <w:t>в том числе: контактная работа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FD4" w:rsidRPr="003D5B25" w:rsidRDefault="00404FD4">
            <w:pPr>
              <w:pStyle w:val="a4"/>
              <w:ind w:firstLine="540"/>
              <w:jc w:val="both"/>
              <w:rPr>
                <w:color w:val="auto"/>
                <w:sz w:val="18"/>
                <w:szCs w:val="18"/>
              </w:rPr>
            </w:pPr>
            <w:r w:rsidRPr="003D5B25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FD4" w:rsidRPr="003D5B25" w:rsidRDefault="00404FD4" w:rsidP="0011359A">
            <w:pPr>
              <w:pStyle w:val="a4"/>
              <w:ind w:firstLine="540"/>
              <w:jc w:val="both"/>
              <w:rPr>
                <w:color w:val="auto"/>
                <w:sz w:val="18"/>
                <w:szCs w:val="18"/>
              </w:rPr>
            </w:pPr>
            <w:r w:rsidRPr="003D5B25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FD4" w:rsidRPr="003D5B25" w:rsidRDefault="00404FD4">
            <w:pPr>
              <w:pStyle w:val="a4"/>
              <w:ind w:firstLine="460"/>
              <w:jc w:val="both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FD4" w:rsidRPr="003D5B25" w:rsidRDefault="00404FD4">
            <w:pPr>
              <w:rPr>
                <w:sz w:val="18"/>
                <w:szCs w:val="18"/>
              </w:rPr>
            </w:pPr>
          </w:p>
        </w:tc>
      </w:tr>
      <w:tr w:rsidR="00404FD4" w:rsidTr="00212098">
        <w:trPr>
          <w:trHeight w:hRule="exact" w:val="283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FD4" w:rsidRPr="003D5B25" w:rsidRDefault="00404FD4">
            <w:pPr>
              <w:pStyle w:val="a4"/>
              <w:rPr>
                <w:sz w:val="18"/>
                <w:szCs w:val="18"/>
              </w:rPr>
            </w:pPr>
            <w:r w:rsidRPr="003D5B25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FD4" w:rsidRPr="003D5B25" w:rsidRDefault="00404FD4">
            <w:pPr>
              <w:pStyle w:val="a4"/>
              <w:ind w:firstLine="480"/>
              <w:rPr>
                <w:color w:val="auto"/>
                <w:sz w:val="18"/>
                <w:szCs w:val="18"/>
              </w:rPr>
            </w:pPr>
            <w:r w:rsidRPr="003D5B25">
              <w:rPr>
                <w:color w:val="auto"/>
                <w:sz w:val="18"/>
                <w:szCs w:val="18"/>
              </w:rPr>
              <w:t>355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FD4" w:rsidRPr="003D5B25" w:rsidRDefault="00404FD4" w:rsidP="0011359A">
            <w:pPr>
              <w:pStyle w:val="a4"/>
              <w:ind w:firstLine="480"/>
              <w:rPr>
                <w:color w:val="auto"/>
                <w:sz w:val="18"/>
                <w:szCs w:val="18"/>
              </w:rPr>
            </w:pPr>
            <w:r w:rsidRPr="003D5B25">
              <w:rPr>
                <w:color w:val="auto"/>
                <w:sz w:val="18"/>
                <w:szCs w:val="18"/>
              </w:rPr>
              <w:t>355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FD4" w:rsidRPr="003D5B25" w:rsidRDefault="00404FD4">
            <w:pPr>
              <w:pStyle w:val="a4"/>
              <w:ind w:firstLine="400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FD4" w:rsidRPr="003D5B25" w:rsidRDefault="00404FD4">
            <w:pPr>
              <w:rPr>
                <w:sz w:val="18"/>
                <w:szCs w:val="18"/>
              </w:rPr>
            </w:pPr>
          </w:p>
        </w:tc>
      </w:tr>
      <w:tr w:rsidR="00404FD4" w:rsidTr="00212098">
        <w:trPr>
          <w:trHeight w:hRule="exact" w:val="494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4FD4" w:rsidRPr="003D5B25" w:rsidRDefault="00404FD4">
            <w:pPr>
              <w:pStyle w:val="a4"/>
              <w:rPr>
                <w:sz w:val="18"/>
                <w:szCs w:val="18"/>
              </w:rPr>
            </w:pPr>
            <w:r w:rsidRPr="003D5B25">
              <w:rPr>
                <w:sz w:val="18"/>
                <w:szCs w:val="18"/>
              </w:rPr>
              <w:t>Форма промежуточной аттестации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4FD4" w:rsidRPr="003D5B25" w:rsidRDefault="00404FD4">
            <w:pPr>
              <w:pStyle w:val="a4"/>
              <w:jc w:val="center"/>
              <w:rPr>
                <w:sz w:val="18"/>
                <w:szCs w:val="18"/>
              </w:rPr>
            </w:pPr>
            <w:r w:rsidRPr="003D5B25">
              <w:rPr>
                <w:sz w:val="18"/>
                <w:szCs w:val="18"/>
              </w:rPr>
              <w:t>Зачет с оценкой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4FD4" w:rsidRPr="003D5B25" w:rsidRDefault="00404FD4" w:rsidP="00046541">
            <w:pPr>
              <w:pStyle w:val="a4"/>
              <w:jc w:val="center"/>
              <w:rPr>
                <w:sz w:val="18"/>
                <w:szCs w:val="18"/>
              </w:rPr>
            </w:pPr>
            <w:r w:rsidRPr="003D5B25">
              <w:rPr>
                <w:sz w:val="18"/>
                <w:szCs w:val="18"/>
              </w:rPr>
              <w:t>Зачет с оценкой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4FD4" w:rsidRPr="003D5B25" w:rsidRDefault="00404FD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FD4" w:rsidRPr="003D5B25" w:rsidRDefault="00404FD4">
            <w:pPr>
              <w:rPr>
                <w:sz w:val="18"/>
                <w:szCs w:val="18"/>
              </w:rPr>
            </w:pPr>
          </w:p>
        </w:tc>
      </w:tr>
    </w:tbl>
    <w:p w:rsidR="00404FD4" w:rsidRDefault="00404FD4">
      <w:pPr>
        <w:spacing w:after="99" w:line="1" w:lineRule="exact"/>
      </w:pPr>
    </w:p>
    <w:p w:rsidR="00404FD4" w:rsidRDefault="00404FD4">
      <w:pPr>
        <w:spacing w:line="1" w:lineRule="exact"/>
      </w:pPr>
    </w:p>
    <w:p w:rsidR="00BF3DC0" w:rsidRDefault="00BF3DC0">
      <w:pPr>
        <w:pStyle w:val="a6"/>
      </w:pPr>
    </w:p>
    <w:p w:rsidR="00BF3DC0" w:rsidRDefault="00BF3DC0">
      <w:pPr>
        <w:pStyle w:val="a6"/>
      </w:pPr>
    </w:p>
    <w:p w:rsidR="00404FD4" w:rsidRDefault="00404FD4">
      <w:pPr>
        <w:pStyle w:val="a6"/>
      </w:pPr>
      <w:r>
        <w:t>15. Содержание практики:</w:t>
      </w:r>
    </w:p>
    <w:p w:rsidR="00BF3DC0" w:rsidRDefault="00BF3DC0">
      <w:pPr>
        <w:pStyle w:val="a6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2501"/>
        <w:gridCol w:w="4594"/>
        <w:gridCol w:w="1752"/>
      </w:tblGrid>
      <w:tr w:rsidR="00404FD4">
        <w:trPr>
          <w:trHeight w:hRule="exact" w:val="70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  <w:jc w:val="center"/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FD4" w:rsidRDefault="00404FD4">
            <w:pPr>
              <w:pStyle w:val="a4"/>
            </w:pPr>
            <w:r>
              <w:rPr>
                <w:rFonts w:ascii="Times New Roman" w:hAnsi="Times New Roman" w:cs="Times New Roman"/>
              </w:rPr>
              <w:t>Разделы (этапы) практики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FD4" w:rsidRDefault="00404FD4">
            <w:pPr>
              <w:pStyle w:val="a4"/>
            </w:pPr>
            <w:r>
              <w:rPr>
                <w:rFonts w:ascii="Times New Roman" w:hAnsi="Times New Roman" w:cs="Times New Roman"/>
              </w:rPr>
              <w:t>Виды работ по производственной преддипломной практике, (в часах), включая самостоятельную работу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4" w:rsidRDefault="00404FD4">
            <w:pPr>
              <w:pStyle w:val="a4"/>
              <w:jc w:val="center"/>
            </w:pPr>
            <w:r>
              <w:rPr>
                <w:rFonts w:ascii="Times New Roman" w:hAnsi="Times New Roman" w:cs="Times New Roman"/>
              </w:rPr>
              <w:t>Формы текущего контроля</w:t>
            </w:r>
          </w:p>
        </w:tc>
      </w:tr>
      <w:tr w:rsidR="00404FD4" w:rsidTr="003D5B25">
        <w:trPr>
          <w:trHeight w:hRule="exact" w:val="157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rPr>
                <w:rFonts w:ascii="Times New Roman" w:hAnsi="Times New Roman" w:cs="Times New Roman"/>
              </w:rPr>
              <w:t>Подготовительный</w:t>
            </w:r>
          </w:p>
          <w:p w:rsidR="00404FD4" w:rsidRDefault="00404FD4">
            <w:pPr>
              <w:pStyle w:val="a4"/>
            </w:pPr>
            <w:r>
              <w:rPr>
                <w:rFonts w:ascii="Times New Roman" w:hAnsi="Times New Roman" w:cs="Times New Roman"/>
              </w:rPr>
              <w:t>(организационный)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  <w:spacing w:line="218" w:lineRule="auto"/>
            </w:pPr>
            <w:r>
              <w:rPr>
                <w:rFonts w:ascii="Times New Roman" w:hAnsi="Times New Roman" w:cs="Times New Roman"/>
              </w:rPr>
              <w:t>Установочная конференция по производственной практике: определение цели и задач практики, проведение инструктирования по прохождению практики</w:t>
            </w:r>
            <w:r w:rsidR="003D5B25">
              <w:rPr>
                <w:rFonts w:ascii="Times New Roman" w:hAnsi="Times New Roman" w:cs="Times New Roman"/>
              </w:rPr>
              <w:t>, в том числе ТБ организации</w:t>
            </w:r>
            <w:r>
              <w:rPr>
                <w:rFonts w:ascii="Times New Roman" w:hAnsi="Times New Roman" w:cs="Times New Roman"/>
              </w:rPr>
              <w:t>, составление индивидуального графика прохождения практики.</w:t>
            </w:r>
            <w:r w:rsidR="003D5B25">
              <w:t xml:space="preserve"> </w:t>
            </w:r>
            <w:r w:rsidR="003D5B25" w:rsidRPr="003D5B25">
              <w:rPr>
                <w:rFonts w:ascii="Times New Roman" w:hAnsi="Times New Roman" w:cs="Times New Roman"/>
              </w:rPr>
              <w:t>Определение индивидуального задания на практику</w:t>
            </w:r>
            <w:r w:rsidR="003D5B25">
              <w:rPr>
                <w:rFonts w:ascii="Times New Roman" w:hAnsi="Times New Roman" w:cs="Times New Roman"/>
              </w:rPr>
              <w:t>.</w:t>
            </w:r>
            <w:r w:rsidR="003D5B25" w:rsidRPr="003D5B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(6 час</w:t>
            </w:r>
            <w:r w:rsidRPr="00CB4A69">
              <w:rPr>
                <w:rFonts w:ascii="Times New Roman" w:hAnsi="Times New Roman" w:cs="Times New Roman"/>
                <w:color w:val="auto"/>
              </w:rPr>
              <w:t>, из них 2 ч - практические занятия)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  <w:spacing w:line="295" w:lineRule="auto"/>
            </w:pPr>
            <w:r>
              <w:rPr>
                <w:rFonts w:ascii="Times New Roman" w:hAnsi="Times New Roman" w:cs="Times New Roman"/>
              </w:rPr>
              <w:t>Индивидуальный график</w:t>
            </w:r>
          </w:p>
        </w:tc>
      </w:tr>
      <w:tr w:rsidR="00404FD4" w:rsidTr="00BF3DC0">
        <w:trPr>
          <w:trHeight w:hRule="exact" w:val="45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BF3DC0">
            <w:pPr>
              <w:pStyle w:val="a4"/>
              <w:spacing w:before="220"/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404F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rPr>
                <w:rFonts w:ascii="Times New Roman" w:hAnsi="Times New Roman" w:cs="Times New Roman"/>
              </w:rPr>
              <w:t>Основной (полевой)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B25" w:rsidRPr="003D5B25" w:rsidRDefault="003D5B25" w:rsidP="003D5B2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3D5B25">
              <w:rPr>
                <w:rFonts w:ascii="Times New Roman" w:hAnsi="Times New Roman" w:cs="Times New Roman"/>
              </w:rPr>
              <w:t>Прохождение практики в соответствии с индивиду</w:t>
            </w:r>
            <w:r>
              <w:rPr>
                <w:rFonts w:ascii="Times New Roman" w:hAnsi="Times New Roman" w:cs="Times New Roman"/>
              </w:rPr>
              <w:t xml:space="preserve">альными заданиями на практику: </w:t>
            </w:r>
          </w:p>
          <w:p w:rsidR="003D5B25" w:rsidRPr="003D5B25" w:rsidRDefault="003D5B25" w:rsidP="003D5B2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3D5B25">
              <w:rPr>
                <w:rFonts w:ascii="Times New Roman" w:hAnsi="Times New Roman" w:cs="Times New Roman"/>
              </w:rPr>
              <w:t xml:space="preserve">Проведение прикладного социологического или </w:t>
            </w:r>
            <w:r w:rsidR="00BF3DC0">
              <w:rPr>
                <w:rFonts w:ascii="Times New Roman" w:hAnsi="Times New Roman" w:cs="Times New Roman"/>
              </w:rPr>
              <w:t xml:space="preserve">маркетингового исследования по </w:t>
            </w:r>
            <w:r w:rsidRPr="003D5B25">
              <w:rPr>
                <w:rFonts w:ascii="Times New Roman" w:hAnsi="Times New Roman" w:cs="Times New Roman"/>
              </w:rPr>
              <w:t>проблеме, определяемой задан</w:t>
            </w:r>
            <w:r>
              <w:rPr>
                <w:rFonts w:ascii="Times New Roman" w:hAnsi="Times New Roman" w:cs="Times New Roman"/>
              </w:rPr>
              <w:t>ием по практике в организациях и учреждениях</w:t>
            </w:r>
            <w:r w:rsidRPr="003D5B25">
              <w:rPr>
                <w:rFonts w:ascii="Times New Roman" w:hAnsi="Times New Roman" w:cs="Times New Roman"/>
              </w:rPr>
              <w:t xml:space="preserve"> </w:t>
            </w:r>
          </w:p>
          <w:p w:rsidR="003D5B25" w:rsidRPr="003D5B25" w:rsidRDefault="003D5B25" w:rsidP="003D5B2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3D5B25">
              <w:rPr>
                <w:rFonts w:ascii="Times New Roman" w:hAnsi="Times New Roman" w:cs="Times New Roman"/>
              </w:rPr>
              <w:t xml:space="preserve">Студент производит следующие процедуры: </w:t>
            </w:r>
          </w:p>
          <w:p w:rsidR="003D5B25" w:rsidRPr="003D5B25" w:rsidRDefault="003D5B25" w:rsidP="003D5B2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3D5B25">
              <w:rPr>
                <w:rFonts w:ascii="Times New Roman" w:hAnsi="Times New Roman" w:cs="Times New Roman"/>
              </w:rPr>
              <w:t xml:space="preserve">  - самосто</w:t>
            </w:r>
            <w:r w:rsidR="00BF3DC0">
              <w:rPr>
                <w:rFonts w:ascii="Times New Roman" w:hAnsi="Times New Roman" w:cs="Times New Roman"/>
              </w:rPr>
              <w:t>ятельная формулировка цели, актуальности</w:t>
            </w:r>
            <w:r w:rsidRPr="003D5B25">
              <w:rPr>
                <w:rFonts w:ascii="Times New Roman" w:hAnsi="Times New Roman" w:cs="Times New Roman"/>
              </w:rPr>
              <w:t xml:space="preserve"> предполаг</w:t>
            </w:r>
            <w:r>
              <w:rPr>
                <w:rFonts w:ascii="Times New Roman" w:hAnsi="Times New Roman" w:cs="Times New Roman"/>
              </w:rPr>
              <w:t xml:space="preserve">аемого </w:t>
            </w:r>
            <w:r w:rsidRPr="003D5B25">
              <w:rPr>
                <w:rFonts w:ascii="Times New Roman" w:hAnsi="Times New Roman" w:cs="Times New Roman"/>
              </w:rPr>
              <w:t>научного исследования в одной из отраслей социо</w:t>
            </w:r>
            <w:r>
              <w:rPr>
                <w:rFonts w:ascii="Times New Roman" w:hAnsi="Times New Roman" w:cs="Times New Roman"/>
              </w:rPr>
              <w:t xml:space="preserve">логии с учетом специфики места прохождения практики. </w:t>
            </w:r>
          </w:p>
          <w:p w:rsidR="003D5B25" w:rsidRPr="003D5B25" w:rsidRDefault="003D5B25" w:rsidP="003D5B2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3D5B25">
              <w:rPr>
                <w:rFonts w:ascii="Times New Roman" w:hAnsi="Times New Roman" w:cs="Times New Roman"/>
              </w:rPr>
              <w:t>- знакомство со структурой орган</w:t>
            </w:r>
            <w:r>
              <w:rPr>
                <w:rFonts w:ascii="Times New Roman" w:hAnsi="Times New Roman" w:cs="Times New Roman"/>
              </w:rPr>
              <w:t xml:space="preserve">изации и правилами внутреннего трудового </w:t>
            </w:r>
            <w:r w:rsidRPr="003D5B25">
              <w:rPr>
                <w:rFonts w:ascii="Times New Roman" w:hAnsi="Times New Roman" w:cs="Times New Roman"/>
              </w:rPr>
              <w:t xml:space="preserve">распорядка. </w:t>
            </w:r>
          </w:p>
          <w:p w:rsidR="003D5B25" w:rsidRPr="003D5B25" w:rsidRDefault="003D5B25" w:rsidP="003D5B2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3D5B25">
              <w:rPr>
                <w:rFonts w:ascii="Times New Roman" w:hAnsi="Times New Roman" w:cs="Times New Roman"/>
              </w:rPr>
              <w:t xml:space="preserve"> - изучение проблематики исследования;  </w:t>
            </w:r>
          </w:p>
          <w:p w:rsidR="003D5B25" w:rsidRPr="003D5B25" w:rsidRDefault="003D5B25" w:rsidP="003D5B2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3D5B25">
              <w:rPr>
                <w:rFonts w:ascii="Times New Roman" w:hAnsi="Times New Roman" w:cs="Times New Roman"/>
              </w:rPr>
              <w:t xml:space="preserve">- освоение методов проведения прикладного исследования; </w:t>
            </w:r>
          </w:p>
          <w:p w:rsidR="003D5B25" w:rsidRDefault="003D5B25" w:rsidP="003D5B2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3D5B25">
              <w:rPr>
                <w:rFonts w:ascii="Times New Roman" w:hAnsi="Times New Roman" w:cs="Times New Roman"/>
              </w:rPr>
              <w:t xml:space="preserve">- осуществление прикладного социологического или маркетингового </w:t>
            </w:r>
            <w:r>
              <w:rPr>
                <w:rFonts w:ascii="Times New Roman" w:hAnsi="Times New Roman" w:cs="Times New Roman"/>
              </w:rPr>
              <w:t>исследования</w:t>
            </w:r>
          </w:p>
          <w:p w:rsidR="00BF3DC0" w:rsidRDefault="00BF3DC0" w:rsidP="003D5B2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F3DC0">
              <w:rPr>
                <w:rFonts w:ascii="Times New Roman" w:hAnsi="Times New Roman" w:cs="Times New Roman"/>
              </w:rPr>
              <w:t>- обработка результатов проведенного исследования.</w:t>
            </w:r>
          </w:p>
          <w:p w:rsidR="00BF3DC0" w:rsidRDefault="00BF3DC0" w:rsidP="003D5B25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F3DC0" w:rsidRDefault="00BF3DC0" w:rsidP="003D5B25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F3DC0" w:rsidRDefault="00BF3DC0" w:rsidP="003D5B25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F3DC0" w:rsidRDefault="00BF3DC0" w:rsidP="003D5B25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F3DC0" w:rsidRPr="003D5B25" w:rsidRDefault="00BF3DC0" w:rsidP="003D5B25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D5B25" w:rsidRPr="003D5B25" w:rsidRDefault="003D5B25" w:rsidP="003D5B2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3D5B25">
              <w:rPr>
                <w:rFonts w:ascii="Times New Roman" w:hAnsi="Times New Roman" w:cs="Times New Roman"/>
              </w:rPr>
              <w:t xml:space="preserve">исследования; </w:t>
            </w:r>
          </w:p>
          <w:p w:rsidR="00404FD4" w:rsidRDefault="003D5B25" w:rsidP="003D5B25">
            <w:pPr>
              <w:pStyle w:val="a4"/>
              <w:jc w:val="both"/>
            </w:pPr>
            <w:r w:rsidRPr="003D5B25">
              <w:rPr>
                <w:rFonts w:ascii="Times New Roman" w:hAnsi="Times New Roman" w:cs="Times New Roman"/>
              </w:rPr>
              <w:t xml:space="preserve"> - обработка результатов проведенного исследования. </w:t>
            </w:r>
            <w:r w:rsidR="00404FD4">
              <w:rPr>
                <w:rFonts w:ascii="Times New Roman" w:hAnsi="Times New Roman" w:cs="Times New Roman"/>
              </w:rPr>
              <w:t>Подг</w:t>
            </w:r>
            <w:r>
              <w:rPr>
                <w:rFonts w:ascii="Times New Roman" w:hAnsi="Times New Roman" w:cs="Times New Roman"/>
              </w:rPr>
              <w:t>отовка аналитического отчета</w:t>
            </w:r>
            <w:r w:rsidR="00404FD4" w:rsidRPr="00244A6A">
              <w:rPr>
                <w:rFonts w:ascii="Times New Roman" w:hAnsi="Times New Roman" w:cs="Times New Roman"/>
                <w:color w:val="FF0000"/>
              </w:rPr>
              <w:t xml:space="preserve">. </w:t>
            </w:r>
            <w:r w:rsidR="00404FD4" w:rsidRPr="00CB4A69">
              <w:rPr>
                <w:rFonts w:ascii="Times New Roman" w:hAnsi="Times New Roman" w:cs="Times New Roman"/>
                <w:color w:val="auto"/>
              </w:rPr>
              <w:t>(</w:t>
            </w:r>
            <w:r w:rsidR="00404FD4">
              <w:rPr>
                <w:rFonts w:ascii="Times New Roman" w:hAnsi="Times New Roman" w:cs="Times New Roman"/>
                <w:color w:val="auto"/>
              </w:rPr>
              <w:t>334</w:t>
            </w:r>
            <w:r w:rsidR="00404FD4" w:rsidRPr="00CB4A69">
              <w:rPr>
                <w:rFonts w:ascii="Times New Roman" w:hAnsi="Times New Roman" w:cs="Times New Roman"/>
                <w:color w:val="auto"/>
              </w:rPr>
              <w:t xml:space="preserve"> час.).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FD4" w:rsidRDefault="00BF3DC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Дневник прохождения практики</w:t>
            </w:r>
            <w:r w:rsidR="009B3FCD">
              <w:rPr>
                <w:rFonts w:ascii="Times New Roman" w:hAnsi="Times New Roman" w:cs="Times New Roman"/>
              </w:rPr>
              <w:t xml:space="preserve"> </w:t>
            </w:r>
          </w:p>
          <w:p w:rsidR="009B3FCD" w:rsidRDefault="009B3FCD">
            <w:pPr>
              <w:pStyle w:val="a4"/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(содержание и структура </w:t>
            </w:r>
            <w:bookmarkStart w:id="35" w:name="_GoBack"/>
            <w:bookmarkEnd w:id="35"/>
            <w:r>
              <w:rPr>
                <w:rFonts w:ascii="Times New Roman" w:hAnsi="Times New Roman" w:cs="Times New Roman"/>
              </w:rPr>
              <w:t xml:space="preserve">дневника согласуется с организацией (учреждением) </w:t>
            </w:r>
          </w:p>
        </w:tc>
      </w:tr>
      <w:tr w:rsidR="00404FD4" w:rsidTr="00E070E7">
        <w:trPr>
          <w:trHeight w:hRule="exact" w:val="73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rPr>
                <w:rFonts w:ascii="Times New Roman" w:hAnsi="Times New Roman" w:cs="Times New Roman"/>
              </w:rPr>
              <w:t>Заключительный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FD4" w:rsidRDefault="00404FD4">
            <w:pPr>
              <w:pStyle w:val="a4"/>
              <w:spacing w:line="185" w:lineRule="auto"/>
              <w:jc w:val="both"/>
            </w:pPr>
            <w:r>
              <w:rPr>
                <w:rFonts w:ascii="Times New Roman" w:hAnsi="Times New Roman" w:cs="Times New Roman"/>
              </w:rPr>
              <w:t>Подведение итого</w:t>
            </w:r>
            <w:r w:rsidR="00BF3DC0">
              <w:rPr>
                <w:rFonts w:ascii="Times New Roman" w:hAnsi="Times New Roman" w:cs="Times New Roman"/>
              </w:rPr>
              <w:t>в практики: подготовка аналитического</w:t>
            </w:r>
            <w:r>
              <w:rPr>
                <w:rFonts w:ascii="Times New Roman" w:hAnsi="Times New Roman" w:cs="Times New Roman"/>
              </w:rPr>
              <w:t xml:space="preserve"> отчета</w:t>
            </w:r>
            <w:r w:rsidR="00BF3DC0">
              <w:rPr>
                <w:rFonts w:ascii="Times New Roman" w:hAnsi="Times New Roman" w:cs="Times New Roman"/>
              </w:rPr>
              <w:t xml:space="preserve"> (научно-исследовательская работа)</w:t>
            </w:r>
            <w:r>
              <w:rPr>
                <w:rFonts w:ascii="Times New Roman" w:hAnsi="Times New Roman" w:cs="Times New Roman"/>
              </w:rPr>
              <w:t xml:space="preserve"> по практике, проведение итоговой конференции и защита отчета. </w:t>
            </w:r>
            <w:r w:rsidRPr="00CB4A69">
              <w:rPr>
                <w:rFonts w:ascii="Times New Roman" w:hAnsi="Times New Roman" w:cs="Times New Roman"/>
                <w:color w:val="auto"/>
              </w:rPr>
              <w:t xml:space="preserve">(20 ч, из них 3 ч </w:t>
            </w:r>
            <w:r>
              <w:rPr>
                <w:rFonts w:ascii="Times New Roman" w:hAnsi="Times New Roman" w:cs="Times New Roman"/>
                <w:color w:val="auto"/>
              </w:rPr>
              <w:t>–</w:t>
            </w:r>
            <w:r w:rsidRPr="00CB4A69">
              <w:rPr>
                <w:rFonts w:ascii="Times New Roman" w:hAnsi="Times New Roman" w:cs="Times New Roman"/>
                <w:color w:val="auto"/>
              </w:rPr>
              <w:t>практические занятия)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FD4" w:rsidRDefault="00BF3DC0">
            <w:pPr>
              <w:pStyle w:val="a4"/>
              <w:tabs>
                <w:tab w:val="left" w:pos="1310"/>
              </w:tabs>
            </w:pPr>
            <w:r>
              <w:rPr>
                <w:rFonts w:ascii="Times New Roman" w:hAnsi="Times New Roman" w:cs="Times New Roman"/>
              </w:rPr>
              <w:t>Аналитический о</w:t>
            </w:r>
            <w:r w:rsidR="00404FD4">
              <w:rPr>
                <w:rFonts w:ascii="Times New Roman" w:hAnsi="Times New Roman" w:cs="Times New Roman"/>
              </w:rPr>
              <w:t>тчет</w:t>
            </w:r>
            <w:r>
              <w:rPr>
                <w:rFonts w:ascii="Times New Roman" w:hAnsi="Times New Roman" w:cs="Times New Roman"/>
              </w:rPr>
              <w:t xml:space="preserve"> (научно-исслед. работа)</w:t>
            </w:r>
          </w:p>
          <w:p w:rsidR="00404FD4" w:rsidRDefault="00404FD4">
            <w:pPr>
              <w:pStyle w:val="a4"/>
            </w:pPr>
            <w:r>
              <w:rPr>
                <w:rFonts w:ascii="Times New Roman" w:hAnsi="Times New Roman" w:cs="Times New Roman"/>
              </w:rPr>
              <w:t>практике</w:t>
            </w:r>
          </w:p>
        </w:tc>
      </w:tr>
    </w:tbl>
    <w:p w:rsidR="00404FD4" w:rsidRDefault="00404FD4">
      <w:pPr>
        <w:spacing w:line="1" w:lineRule="exact"/>
      </w:pPr>
      <w:r>
        <w:br w:type="page"/>
      </w:r>
    </w:p>
    <w:p w:rsidR="00404FD4" w:rsidRDefault="00404FD4">
      <w:pPr>
        <w:pStyle w:val="a6"/>
      </w:pPr>
      <w:r>
        <w:t>16. Перечень учебной литературы, ресурсов сети «Интернет», необходимых для прохождения практики:</w:t>
      </w:r>
    </w:p>
    <w:p w:rsidR="00404FD4" w:rsidRPr="00BD76B7" w:rsidRDefault="00404FD4" w:rsidP="00BD76B7">
      <w:pPr>
        <w:rPr>
          <w:rFonts w:ascii="Arial" w:hAnsi="Arial" w:cs="Arial"/>
          <w:bCs/>
          <w:iCs/>
          <w:sz w:val="20"/>
          <w:szCs w:val="20"/>
        </w:rPr>
      </w:pPr>
      <w:r w:rsidRPr="00BD76B7">
        <w:rPr>
          <w:rFonts w:ascii="Arial" w:hAnsi="Arial" w:cs="Arial"/>
          <w:bCs/>
          <w:iCs/>
          <w:sz w:val="20"/>
          <w:szCs w:val="20"/>
        </w:rPr>
        <w:t>а) основная литература: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849"/>
      </w:tblGrid>
      <w:tr w:rsidR="00404FD4" w:rsidRPr="00BD76B7" w:rsidTr="00A41629">
        <w:trPr>
          <w:jc w:val="center"/>
        </w:trPr>
        <w:tc>
          <w:tcPr>
            <w:tcW w:w="829" w:type="dxa"/>
            <w:vAlign w:val="center"/>
          </w:tcPr>
          <w:p w:rsidR="00404FD4" w:rsidRPr="00BD76B7" w:rsidRDefault="00404FD4" w:rsidP="00A41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8849" w:type="dxa"/>
            <w:vAlign w:val="center"/>
          </w:tcPr>
          <w:p w:rsidR="00404FD4" w:rsidRPr="00BD76B7" w:rsidRDefault="00404FD4" w:rsidP="00A41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Источник</w:t>
            </w:r>
          </w:p>
        </w:tc>
      </w:tr>
      <w:tr w:rsidR="00404FD4" w:rsidRPr="00BD76B7" w:rsidTr="00A41629">
        <w:trPr>
          <w:trHeight w:val="116"/>
          <w:jc w:val="center"/>
        </w:trPr>
        <w:tc>
          <w:tcPr>
            <w:tcW w:w="829" w:type="dxa"/>
            <w:vAlign w:val="center"/>
          </w:tcPr>
          <w:p w:rsidR="00404FD4" w:rsidRPr="00BD76B7" w:rsidRDefault="00404FD4" w:rsidP="00A41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49" w:type="dxa"/>
            <w:vAlign w:val="center"/>
          </w:tcPr>
          <w:p w:rsidR="00404FD4" w:rsidRPr="00BD76B7" w:rsidRDefault="00404FD4" w:rsidP="00A41629">
            <w:pPr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Климантова, Г. И. Методология и методы социологического исследования : учебник / Г. И. Климантова, Е. М. Черняк, А. А. Щегорцов. – 6-е изд., стер. – Москва : Дашков и К°, 2024. – 256 с. : табл. – (Учебные издания для бакалавров). URL:</w:t>
            </w:r>
            <w:r w:rsidRPr="00BD76B7">
              <w:rPr>
                <w:rFonts w:ascii="Arial" w:hAnsi="Arial" w:cs="Arial"/>
                <w:color w:val="454545"/>
                <w:sz w:val="20"/>
                <w:szCs w:val="20"/>
              </w:rPr>
              <w:t> </w:t>
            </w:r>
            <w:hyperlink r:id="rId7" w:history="1">
              <w:r w:rsidRPr="00BD76B7">
                <w:rPr>
                  <w:rStyle w:val="aa"/>
                  <w:rFonts w:ascii="Arial" w:hAnsi="Arial" w:cs="Arial"/>
                  <w:color w:val="006CA1"/>
                  <w:sz w:val="20"/>
                  <w:szCs w:val="20"/>
                </w:rPr>
                <w:t>https://biblioclub.ru/index.php?page=book&amp;id=711054</w:t>
              </w:r>
            </w:hyperlink>
          </w:p>
        </w:tc>
      </w:tr>
      <w:tr w:rsidR="00404FD4" w:rsidRPr="00BD76B7" w:rsidTr="00A41629">
        <w:trPr>
          <w:trHeight w:val="116"/>
          <w:jc w:val="center"/>
        </w:trPr>
        <w:tc>
          <w:tcPr>
            <w:tcW w:w="829" w:type="dxa"/>
            <w:vAlign w:val="center"/>
          </w:tcPr>
          <w:p w:rsidR="00404FD4" w:rsidRPr="00BD76B7" w:rsidRDefault="00404FD4" w:rsidP="00A41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49" w:type="dxa"/>
            <w:vAlign w:val="center"/>
          </w:tcPr>
          <w:p w:rsidR="00404FD4" w:rsidRPr="00BD76B7" w:rsidRDefault="00404FD4" w:rsidP="00A41629">
            <w:pPr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Красниковский, В. Я. Статистическая обработка данных социологического исследования средствами программы SPSS : учебное пособие для студентов, обучающихся по направлению подготовки (уровень бакалавриата) 39.03.01 «Социология» : [16+] / В. Я. Красниковский. – Москва : Прометей, 2021. – 174 с. : ил.  URL:</w:t>
            </w:r>
            <w:r w:rsidRPr="00BD76B7">
              <w:rPr>
                <w:rFonts w:ascii="Arial" w:hAnsi="Arial" w:cs="Arial"/>
                <w:color w:val="454545"/>
                <w:sz w:val="20"/>
                <w:szCs w:val="20"/>
              </w:rPr>
              <w:t> </w:t>
            </w:r>
            <w:hyperlink r:id="rId8" w:history="1">
              <w:r w:rsidRPr="00BD76B7">
                <w:rPr>
                  <w:rStyle w:val="aa"/>
                  <w:rFonts w:ascii="Arial" w:hAnsi="Arial" w:cs="Arial"/>
                  <w:color w:val="006CA1"/>
                  <w:sz w:val="20"/>
                  <w:szCs w:val="20"/>
                </w:rPr>
                <w:t>https://biblioclub.ru/index.php?page=book&amp;id=690710</w:t>
              </w:r>
            </w:hyperlink>
          </w:p>
        </w:tc>
      </w:tr>
      <w:tr w:rsidR="00404FD4" w:rsidRPr="00BD76B7" w:rsidTr="00A41629">
        <w:trPr>
          <w:trHeight w:val="116"/>
          <w:jc w:val="center"/>
        </w:trPr>
        <w:tc>
          <w:tcPr>
            <w:tcW w:w="829" w:type="dxa"/>
            <w:vAlign w:val="center"/>
          </w:tcPr>
          <w:p w:rsidR="00404FD4" w:rsidRPr="00BD76B7" w:rsidRDefault="00404FD4" w:rsidP="00A41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49" w:type="dxa"/>
            <w:vAlign w:val="center"/>
          </w:tcPr>
          <w:p w:rsidR="00404FD4" w:rsidRPr="00BD76B7" w:rsidRDefault="00404FD4" w:rsidP="00A41629">
            <w:pPr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Практики анализа качественных данных в социальных науках : учебное пособие : [16+] / М. Ю. Александрова, Н. С. Воронина (Мастикова), А. Д. Говорова [и др.] ; отв. Ред. Е. В. Полухина. – Москва : Издательский дом Высшей школы экономики, 2023. – 384 с. : ил., табл. URL:</w:t>
            </w:r>
            <w:r w:rsidRPr="00BD76B7">
              <w:rPr>
                <w:rFonts w:ascii="Arial" w:hAnsi="Arial" w:cs="Arial"/>
                <w:color w:val="454545"/>
                <w:sz w:val="20"/>
                <w:szCs w:val="20"/>
              </w:rPr>
              <w:t> </w:t>
            </w:r>
            <w:hyperlink r:id="rId9" w:history="1">
              <w:r w:rsidRPr="00BD76B7">
                <w:rPr>
                  <w:rStyle w:val="aa"/>
                  <w:rFonts w:ascii="Arial" w:hAnsi="Arial" w:cs="Arial"/>
                  <w:color w:val="006CA1"/>
                  <w:sz w:val="20"/>
                  <w:szCs w:val="20"/>
                </w:rPr>
                <w:t>https://biblioclub.ru/index.php?page=book&amp;id=699568</w:t>
              </w:r>
            </w:hyperlink>
          </w:p>
        </w:tc>
      </w:tr>
    </w:tbl>
    <w:p w:rsidR="00404FD4" w:rsidRPr="00D80E15" w:rsidRDefault="00404FD4" w:rsidP="00BD76B7">
      <w:pPr>
        <w:rPr>
          <w:rFonts w:ascii="Arial" w:hAnsi="Arial" w:cs="Arial"/>
          <w:bCs/>
          <w:iCs/>
          <w:sz w:val="18"/>
          <w:szCs w:val="18"/>
        </w:rPr>
      </w:pPr>
    </w:p>
    <w:p w:rsidR="00404FD4" w:rsidRPr="00BD76B7" w:rsidRDefault="00404FD4" w:rsidP="00BD76B7">
      <w:pPr>
        <w:rPr>
          <w:rFonts w:ascii="Arial" w:hAnsi="Arial" w:cs="Arial"/>
          <w:color w:val="FF0000"/>
          <w:sz w:val="20"/>
          <w:szCs w:val="20"/>
        </w:rPr>
      </w:pPr>
      <w:r w:rsidRPr="00BD76B7">
        <w:rPr>
          <w:rFonts w:ascii="Arial" w:hAnsi="Arial" w:cs="Arial"/>
          <w:bCs/>
          <w:iCs/>
          <w:sz w:val="20"/>
          <w:szCs w:val="20"/>
        </w:rPr>
        <w:t>б) дополнительная литература</w:t>
      </w:r>
      <w:r w:rsidRPr="00BD76B7">
        <w:rPr>
          <w:rFonts w:ascii="Arial" w:hAnsi="Arial" w:cs="Arial"/>
          <w:bCs/>
          <w:iCs/>
          <w:color w:val="FF0000"/>
          <w:sz w:val="20"/>
          <w:szCs w:val="20"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404FD4" w:rsidRPr="00BD76B7" w:rsidTr="00A41629">
        <w:trPr>
          <w:jc w:val="center"/>
        </w:trPr>
        <w:tc>
          <w:tcPr>
            <w:tcW w:w="829" w:type="dxa"/>
            <w:vAlign w:val="center"/>
          </w:tcPr>
          <w:p w:rsidR="00404FD4" w:rsidRPr="00BD76B7" w:rsidRDefault="00404FD4" w:rsidP="00A41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8742" w:type="dxa"/>
            <w:vAlign w:val="center"/>
          </w:tcPr>
          <w:p w:rsidR="00404FD4" w:rsidRPr="00BD76B7" w:rsidRDefault="00404FD4" w:rsidP="00A41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Источник</w:t>
            </w:r>
          </w:p>
        </w:tc>
      </w:tr>
      <w:tr w:rsidR="00404FD4" w:rsidRPr="00BD76B7" w:rsidTr="00A41629">
        <w:trPr>
          <w:trHeight w:val="116"/>
          <w:jc w:val="center"/>
        </w:trPr>
        <w:tc>
          <w:tcPr>
            <w:tcW w:w="829" w:type="dxa"/>
            <w:vAlign w:val="center"/>
          </w:tcPr>
          <w:p w:rsidR="00404FD4" w:rsidRPr="00BD76B7" w:rsidRDefault="00404FD4" w:rsidP="00A41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42" w:type="dxa"/>
            <w:vAlign w:val="center"/>
          </w:tcPr>
          <w:p w:rsidR="00404FD4" w:rsidRPr="00BD76B7" w:rsidRDefault="00404FD4" w:rsidP="00A41629">
            <w:pPr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Караваева, Ю. В. Контент-анализ документов : учебное пособие : [16+] / Ю. В. Караваева, С. В. Литвинова ; Липецкий государственный педагогический университет им. П. П. Семенова-Тян-Шанского. – Липецк : Липецкий государственный педагогический университет им. П.П. Семенова-Тян-Шанского, 2020. – 82 с. : ил., табл. URL:</w:t>
            </w:r>
            <w:r w:rsidRPr="00BD76B7">
              <w:rPr>
                <w:rFonts w:ascii="Arial" w:hAnsi="Arial" w:cs="Arial"/>
                <w:color w:val="454545"/>
                <w:sz w:val="20"/>
                <w:szCs w:val="20"/>
              </w:rPr>
              <w:t> </w:t>
            </w:r>
            <w:hyperlink r:id="rId10" w:history="1">
              <w:r w:rsidRPr="00BD76B7">
                <w:rPr>
                  <w:rStyle w:val="aa"/>
                  <w:rFonts w:ascii="Arial" w:hAnsi="Arial" w:cs="Arial"/>
                  <w:color w:val="006CA1"/>
                  <w:sz w:val="20"/>
                  <w:szCs w:val="20"/>
                </w:rPr>
                <w:t>https://biblioclub.ru/index.php?page=book&amp;id=619328</w:t>
              </w:r>
            </w:hyperlink>
          </w:p>
        </w:tc>
      </w:tr>
      <w:tr w:rsidR="00404FD4" w:rsidRPr="00BD76B7" w:rsidTr="00A41629">
        <w:trPr>
          <w:trHeight w:val="116"/>
          <w:jc w:val="center"/>
        </w:trPr>
        <w:tc>
          <w:tcPr>
            <w:tcW w:w="829" w:type="dxa"/>
            <w:vAlign w:val="center"/>
          </w:tcPr>
          <w:p w:rsidR="00404FD4" w:rsidRPr="00BD76B7" w:rsidRDefault="00404FD4" w:rsidP="00A41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42" w:type="dxa"/>
            <w:vAlign w:val="center"/>
          </w:tcPr>
          <w:p w:rsidR="00404FD4" w:rsidRPr="00BD76B7" w:rsidRDefault="00404FD4" w:rsidP="00A41629">
            <w:pPr>
              <w:rPr>
                <w:rFonts w:ascii="Arial" w:hAnsi="Arial" w:cs="Arial"/>
                <w:color w:val="454545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Дятлов, А. В. Эмпирические социологические исследования социальной реальности / А. В. Дятлов, Я. А. Асланов, В. В. Ковалев ; Южный федеральный университет. – Ростов-на-Дону ; Таганрог : Южный федеральный университет, 2021. – 164 с. : ил. URL:</w:t>
            </w:r>
            <w:r w:rsidRPr="00BD76B7">
              <w:rPr>
                <w:rFonts w:ascii="Arial" w:hAnsi="Arial" w:cs="Arial"/>
                <w:color w:val="454545"/>
                <w:sz w:val="20"/>
                <w:szCs w:val="20"/>
              </w:rPr>
              <w:t> </w:t>
            </w:r>
            <w:hyperlink r:id="rId11" w:history="1">
              <w:r w:rsidRPr="00BD76B7">
                <w:rPr>
                  <w:rStyle w:val="aa"/>
                  <w:rFonts w:ascii="Arial" w:hAnsi="Arial" w:cs="Arial"/>
                  <w:color w:val="006CA1"/>
                  <w:sz w:val="20"/>
                  <w:szCs w:val="20"/>
                </w:rPr>
                <w:t>https://biblioclub.ru/index.php?page=book&amp;id=683906</w:t>
              </w:r>
            </w:hyperlink>
            <w:r w:rsidRPr="00BD76B7">
              <w:rPr>
                <w:rFonts w:ascii="Arial" w:hAnsi="Arial" w:cs="Arial"/>
                <w:color w:val="454545"/>
                <w:sz w:val="20"/>
                <w:szCs w:val="20"/>
              </w:rPr>
              <w:t> </w:t>
            </w:r>
          </w:p>
        </w:tc>
      </w:tr>
      <w:tr w:rsidR="00404FD4" w:rsidRPr="00BD76B7" w:rsidTr="00A41629">
        <w:trPr>
          <w:trHeight w:val="116"/>
          <w:jc w:val="center"/>
        </w:trPr>
        <w:tc>
          <w:tcPr>
            <w:tcW w:w="829" w:type="dxa"/>
            <w:vAlign w:val="center"/>
          </w:tcPr>
          <w:p w:rsidR="00404FD4" w:rsidRPr="00BD76B7" w:rsidRDefault="00404FD4" w:rsidP="00A41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42" w:type="dxa"/>
            <w:vAlign w:val="center"/>
          </w:tcPr>
          <w:p w:rsidR="00404FD4" w:rsidRPr="00BD76B7" w:rsidRDefault="00404FD4" w:rsidP="00A41629">
            <w:pPr>
              <w:rPr>
                <w:rFonts w:ascii="Arial" w:hAnsi="Arial" w:cs="Arial"/>
                <w:color w:val="454545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Алексеев, С. А. Теория измерений в социологии : учебное пособие : [16+] / С. А. Алексеев ; Казанский национальный исследовательский технологический университет. – Казань : Казанский национальный исследовательский технологический университет (КНИТУ), 2019. – 108 с. : ил. URL:</w:t>
            </w:r>
            <w:r w:rsidRPr="00BD76B7">
              <w:rPr>
                <w:rFonts w:ascii="Arial" w:hAnsi="Arial" w:cs="Arial"/>
                <w:color w:val="454545"/>
                <w:sz w:val="20"/>
                <w:szCs w:val="20"/>
              </w:rPr>
              <w:t> </w:t>
            </w:r>
            <w:hyperlink r:id="rId12" w:history="1">
              <w:r w:rsidRPr="00BD76B7">
                <w:rPr>
                  <w:rStyle w:val="aa"/>
                  <w:rFonts w:ascii="Arial" w:hAnsi="Arial" w:cs="Arial"/>
                  <w:color w:val="006CA1"/>
                  <w:sz w:val="20"/>
                  <w:szCs w:val="20"/>
                </w:rPr>
                <w:t>https://biblioclub.ru/index.php?page=book&amp;id=683520</w:t>
              </w:r>
            </w:hyperlink>
          </w:p>
        </w:tc>
      </w:tr>
      <w:tr w:rsidR="00404FD4" w:rsidRPr="00BD76B7" w:rsidTr="00A41629">
        <w:trPr>
          <w:trHeight w:val="116"/>
          <w:jc w:val="center"/>
        </w:trPr>
        <w:tc>
          <w:tcPr>
            <w:tcW w:w="829" w:type="dxa"/>
            <w:vAlign w:val="center"/>
          </w:tcPr>
          <w:p w:rsidR="00404FD4" w:rsidRPr="00BD76B7" w:rsidRDefault="00404FD4" w:rsidP="00A41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42" w:type="dxa"/>
            <w:vAlign w:val="center"/>
          </w:tcPr>
          <w:p w:rsidR="00404FD4" w:rsidRPr="00BD76B7" w:rsidRDefault="00404FD4" w:rsidP="00A41629">
            <w:pPr>
              <w:rPr>
                <w:rFonts w:ascii="Arial" w:hAnsi="Arial" w:cs="Arial"/>
                <w:color w:val="454545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Дятлов, А. В. Анализ данных в социологии : учебник / А. В. Дятлов, Д. А. Гугуева ; Министерство науки и высшего образования Российской Федерации, Южный федеральный университет. – Ростов-на-Дону ; Таганрог : Южный федеральный университет, 2018. – 227 с. : ил. URL: </w:t>
            </w:r>
            <w:hyperlink r:id="rId13" w:history="1">
              <w:r w:rsidRPr="00BD76B7">
                <w:rPr>
                  <w:rStyle w:val="aa"/>
                  <w:rFonts w:ascii="Arial" w:hAnsi="Arial" w:cs="Arial"/>
                  <w:color w:val="006CA1"/>
                  <w:sz w:val="20"/>
                  <w:szCs w:val="20"/>
                </w:rPr>
                <w:t>https://biblioclub.ru/index.php?page=book&amp;id=560998</w:t>
              </w:r>
            </w:hyperlink>
            <w:r w:rsidRPr="00BD76B7">
              <w:rPr>
                <w:rFonts w:ascii="Arial" w:hAnsi="Arial" w:cs="Arial"/>
                <w:color w:val="454545"/>
                <w:sz w:val="20"/>
                <w:szCs w:val="20"/>
              </w:rPr>
              <w:t> </w:t>
            </w:r>
          </w:p>
        </w:tc>
      </w:tr>
      <w:tr w:rsidR="00404FD4" w:rsidRPr="00BD76B7" w:rsidTr="00A41629">
        <w:trPr>
          <w:trHeight w:val="116"/>
          <w:jc w:val="center"/>
        </w:trPr>
        <w:tc>
          <w:tcPr>
            <w:tcW w:w="829" w:type="dxa"/>
            <w:vAlign w:val="center"/>
          </w:tcPr>
          <w:p w:rsidR="00404FD4" w:rsidRPr="00BD76B7" w:rsidRDefault="00404FD4" w:rsidP="00A41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42" w:type="dxa"/>
            <w:vAlign w:val="center"/>
          </w:tcPr>
          <w:p w:rsidR="00404FD4" w:rsidRPr="00BD76B7" w:rsidRDefault="00404FD4" w:rsidP="00A41629">
            <w:pPr>
              <w:rPr>
                <w:rFonts w:ascii="Arial" w:hAnsi="Arial" w:cs="Arial"/>
                <w:color w:val="454545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Дятлов, А. В. Методы многомерного статистического анализа данных в социологии : учебник : [16+] / А. В. Дятлов, П. Н. Лукичев ; Южный федеральный университет. – Ростов-на-Дону ; Таганрог : Южный федеральный университет, 2023. – 238 с. : ил., табл. URL:</w:t>
            </w:r>
            <w:r w:rsidRPr="00BD76B7">
              <w:rPr>
                <w:rFonts w:ascii="Arial" w:hAnsi="Arial" w:cs="Arial"/>
                <w:color w:val="454545"/>
                <w:sz w:val="20"/>
                <w:szCs w:val="20"/>
              </w:rPr>
              <w:t> </w:t>
            </w:r>
            <w:hyperlink r:id="rId14" w:history="1">
              <w:r w:rsidRPr="00BD76B7">
                <w:rPr>
                  <w:rStyle w:val="aa"/>
                  <w:rFonts w:ascii="Arial" w:hAnsi="Arial" w:cs="Arial"/>
                  <w:color w:val="006CA1"/>
                  <w:sz w:val="20"/>
                  <w:szCs w:val="20"/>
                </w:rPr>
                <w:t>https://biblioclub.ru/index.php?page=book&amp;id=712835</w:t>
              </w:r>
            </w:hyperlink>
          </w:p>
        </w:tc>
      </w:tr>
      <w:tr w:rsidR="00404FD4" w:rsidRPr="00BD76B7" w:rsidTr="00A41629">
        <w:trPr>
          <w:trHeight w:val="116"/>
          <w:jc w:val="center"/>
        </w:trPr>
        <w:tc>
          <w:tcPr>
            <w:tcW w:w="829" w:type="dxa"/>
            <w:vAlign w:val="center"/>
          </w:tcPr>
          <w:p w:rsidR="00404FD4" w:rsidRPr="00BD76B7" w:rsidRDefault="00404FD4" w:rsidP="00A41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42" w:type="dxa"/>
            <w:vAlign w:val="center"/>
          </w:tcPr>
          <w:p w:rsidR="00404FD4" w:rsidRPr="00BD76B7" w:rsidRDefault="00404FD4" w:rsidP="00A41629">
            <w:pPr>
              <w:rPr>
                <w:rFonts w:ascii="Arial" w:hAnsi="Arial" w:cs="Arial"/>
                <w:color w:val="454545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Ваньке, А. Как собрать данные в полевом качественном исследовании : учебное пособие : [16+] / А. Ваньке, Е. Полухина, А. Стрельникова ; под общ. Ред. Е. Полухиной ; Национальный исследовательский университет «Высшая школа экономики». – Москва : Издательский дом Высшей школы экономики, 2020. – 256 с. : ил. URL: </w:t>
            </w:r>
            <w:hyperlink r:id="rId15" w:history="1">
              <w:r w:rsidRPr="00BD76B7">
                <w:rPr>
                  <w:rStyle w:val="aa"/>
                  <w:rFonts w:ascii="Arial" w:hAnsi="Arial" w:cs="Arial"/>
                  <w:color w:val="006CA1"/>
                  <w:sz w:val="20"/>
                  <w:szCs w:val="20"/>
                </w:rPr>
                <w:t>https://biblioclub.ru/index.php?page=book&amp;id=600869</w:t>
              </w:r>
            </w:hyperlink>
          </w:p>
        </w:tc>
      </w:tr>
      <w:tr w:rsidR="00404FD4" w:rsidRPr="00BD76B7" w:rsidTr="00A41629">
        <w:trPr>
          <w:trHeight w:val="116"/>
          <w:jc w:val="center"/>
        </w:trPr>
        <w:tc>
          <w:tcPr>
            <w:tcW w:w="829" w:type="dxa"/>
            <w:vAlign w:val="center"/>
          </w:tcPr>
          <w:p w:rsidR="00404FD4" w:rsidRPr="00BD76B7" w:rsidRDefault="00404FD4" w:rsidP="00A41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42" w:type="dxa"/>
            <w:vAlign w:val="center"/>
          </w:tcPr>
          <w:p w:rsidR="00404FD4" w:rsidRPr="00BD76B7" w:rsidRDefault="00404FD4" w:rsidP="00A41629">
            <w:pPr>
              <w:rPr>
                <w:rFonts w:ascii="Arial" w:hAnsi="Arial" w:cs="Arial"/>
                <w:color w:val="454545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Белановский, С. А. Глубокое интервью и фокус-группы : учебник по качественным методам социологического опроса / С. А. Белановский. – Изд. 3-е, перераб. – Москва : Директ-Медиа, 2022. – 456 с. URL:</w:t>
            </w:r>
            <w:r w:rsidRPr="00BD76B7">
              <w:rPr>
                <w:rFonts w:ascii="Arial" w:hAnsi="Arial" w:cs="Arial"/>
                <w:color w:val="454545"/>
                <w:sz w:val="20"/>
                <w:szCs w:val="20"/>
              </w:rPr>
              <w:t> </w:t>
            </w:r>
            <w:hyperlink r:id="rId16" w:history="1">
              <w:r w:rsidRPr="00BD76B7">
                <w:rPr>
                  <w:rStyle w:val="aa"/>
                  <w:rFonts w:ascii="Arial" w:hAnsi="Arial" w:cs="Arial"/>
                  <w:color w:val="006CA1"/>
                  <w:sz w:val="20"/>
                  <w:szCs w:val="20"/>
                </w:rPr>
                <w:t>https://biblioclub.ru/index.php?page=book&amp;id=688888</w:t>
              </w:r>
            </w:hyperlink>
          </w:p>
        </w:tc>
      </w:tr>
      <w:tr w:rsidR="00404FD4" w:rsidRPr="00BD76B7" w:rsidTr="00A41629">
        <w:trPr>
          <w:trHeight w:val="116"/>
          <w:jc w:val="center"/>
        </w:trPr>
        <w:tc>
          <w:tcPr>
            <w:tcW w:w="829" w:type="dxa"/>
            <w:vAlign w:val="center"/>
          </w:tcPr>
          <w:p w:rsidR="00404FD4" w:rsidRPr="00BD76B7" w:rsidRDefault="00404FD4" w:rsidP="00A41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742" w:type="dxa"/>
            <w:vAlign w:val="center"/>
          </w:tcPr>
          <w:p w:rsidR="00404FD4" w:rsidRPr="00BD76B7" w:rsidRDefault="00404FD4" w:rsidP="00A41629">
            <w:pPr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 xml:space="preserve">Казаринова, И.Н. Методологический практикум. Сборник упражнений по Основам методологии и методики научных исследований : учебно-практическое пособие : в 4 ч. / И.Н. Казаринова.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D76B7">
              <w:rPr>
                <w:rFonts w:ascii="Arial" w:hAnsi="Arial" w:cs="Arial"/>
                <w:sz w:val="20"/>
                <w:szCs w:val="20"/>
              </w:rPr>
              <w:t xml:space="preserve"> Москва ; Берлин : Директ-Медиа, 2018.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D76B7">
              <w:rPr>
                <w:rFonts w:ascii="Arial" w:hAnsi="Arial" w:cs="Arial"/>
                <w:sz w:val="20"/>
                <w:szCs w:val="20"/>
              </w:rPr>
              <w:t xml:space="preserve"> Ч. 1.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D76B7">
              <w:rPr>
                <w:rFonts w:ascii="Arial" w:hAnsi="Arial" w:cs="Arial"/>
                <w:sz w:val="20"/>
                <w:szCs w:val="20"/>
              </w:rPr>
              <w:t xml:space="preserve"> 77 с.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D76B7">
              <w:rPr>
                <w:rFonts w:ascii="Arial" w:hAnsi="Arial" w:cs="Arial"/>
                <w:sz w:val="20"/>
                <w:szCs w:val="20"/>
              </w:rPr>
              <w:t xml:space="preserve"> ISBN 978-5-4475-9627-9 ; То же [Электронный ресурс].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D76B7">
              <w:rPr>
                <w:rFonts w:ascii="Arial" w:hAnsi="Arial" w:cs="Arial"/>
                <w:sz w:val="20"/>
                <w:szCs w:val="20"/>
              </w:rPr>
              <w:t xml:space="preserve"> URL: </w:t>
            </w:r>
            <w:hyperlink r:id="rId17" w:history="1">
              <w:r w:rsidRPr="00BD76B7">
                <w:rPr>
                  <w:rStyle w:val="aa"/>
                  <w:rFonts w:ascii="Arial" w:hAnsi="Arial" w:cs="Arial"/>
                  <w:sz w:val="20"/>
                  <w:szCs w:val="20"/>
                </w:rPr>
                <w:t>http://biblioclub.ru/index.php?page=book&amp;id=484132</w:t>
              </w:r>
            </w:hyperlink>
            <w:r w:rsidRPr="00BD76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04FD4" w:rsidRPr="00BD76B7" w:rsidTr="00A41629">
        <w:trPr>
          <w:trHeight w:val="116"/>
          <w:jc w:val="center"/>
        </w:trPr>
        <w:tc>
          <w:tcPr>
            <w:tcW w:w="829" w:type="dxa"/>
            <w:vAlign w:val="center"/>
          </w:tcPr>
          <w:p w:rsidR="00404FD4" w:rsidRPr="00BD76B7" w:rsidRDefault="00404FD4" w:rsidP="00A41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742" w:type="dxa"/>
            <w:vAlign w:val="center"/>
          </w:tcPr>
          <w:p w:rsidR="00404FD4" w:rsidRPr="00BD76B7" w:rsidRDefault="00404FD4" w:rsidP="00A41629">
            <w:pPr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 xml:space="preserve">Коровкина Н. , Левочкина Г. Методика подготовки исследовательских работ студентов: лекции. -  М.: Национальный Открытый Университет «ИНТУИТ», 2016. – 206 с. </w:t>
            </w:r>
            <w:hyperlink r:id="rId18" w:history="1">
              <w:r w:rsidRPr="00BD76B7">
                <w:rPr>
                  <w:rStyle w:val="aa"/>
                  <w:rFonts w:ascii="Arial" w:hAnsi="Arial" w:cs="Arial"/>
                  <w:sz w:val="20"/>
                  <w:szCs w:val="20"/>
                </w:rPr>
                <w:t>http://biblioclub.ru/index.php?page=book&amp;id=429057</w:t>
              </w:r>
            </w:hyperlink>
            <w:r w:rsidRPr="00BD76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04FD4" w:rsidRPr="00BD76B7" w:rsidTr="00A41629">
        <w:trPr>
          <w:trHeight w:val="116"/>
          <w:jc w:val="center"/>
        </w:trPr>
        <w:tc>
          <w:tcPr>
            <w:tcW w:w="829" w:type="dxa"/>
            <w:vAlign w:val="center"/>
          </w:tcPr>
          <w:p w:rsidR="00404FD4" w:rsidRPr="00BD76B7" w:rsidRDefault="00404FD4" w:rsidP="00A41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742" w:type="dxa"/>
            <w:vAlign w:val="center"/>
          </w:tcPr>
          <w:p w:rsidR="00404FD4" w:rsidRPr="00BD76B7" w:rsidRDefault="00404FD4" w:rsidP="00A41629">
            <w:pPr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Верецкая А.И. ,  Довейко А.Б., Матюшина Ю.Б. Выпускная квалификационная работа студента-социолога: учеб.-метод. Пособие / Составители А.И. Верецкая, А.Б. Довейко, Ю.Б. Матюшина. – Воронеж, Издательско-полиграфический центр Воронежского государственного университета, 2016. – 40 с.</w:t>
            </w:r>
          </w:p>
        </w:tc>
      </w:tr>
      <w:tr w:rsidR="00404FD4" w:rsidRPr="00BD76B7" w:rsidTr="00A41629">
        <w:trPr>
          <w:trHeight w:val="116"/>
          <w:jc w:val="center"/>
        </w:trPr>
        <w:tc>
          <w:tcPr>
            <w:tcW w:w="829" w:type="dxa"/>
            <w:vAlign w:val="center"/>
          </w:tcPr>
          <w:p w:rsidR="00404FD4" w:rsidRPr="00BD76B7" w:rsidRDefault="00404FD4" w:rsidP="00A41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742" w:type="dxa"/>
            <w:vAlign w:val="center"/>
          </w:tcPr>
          <w:p w:rsidR="00404FD4" w:rsidRPr="00BD76B7" w:rsidRDefault="00404FD4" w:rsidP="00A41629">
            <w:pPr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 xml:space="preserve">Методология и методы социологического исследования : учебник / под ред. В.И. Дудиной, Е.Э. Смирновой ; Санкт-Петербургский государственный университет.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D76B7">
              <w:rPr>
                <w:rFonts w:ascii="Arial" w:hAnsi="Arial" w:cs="Arial"/>
                <w:sz w:val="20"/>
                <w:szCs w:val="20"/>
              </w:rPr>
              <w:t xml:space="preserve"> Санкт-Петербург : Издательство Санкт-Петербургского Государственного Университета, 2014.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D76B7">
              <w:rPr>
                <w:rFonts w:ascii="Arial" w:hAnsi="Arial" w:cs="Arial"/>
                <w:sz w:val="20"/>
                <w:szCs w:val="20"/>
              </w:rPr>
              <w:t xml:space="preserve"> 388 с. : схем., табл., ил.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D76B7">
              <w:rPr>
                <w:rFonts w:ascii="Arial" w:hAnsi="Arial" w:cs="Arial"/>
                <w:sz w:val="20"/>
                <w:szCs w:val="20"/>
              </w:rPr>
              <w:t xml:space="preserve"> Библиогр. В </w:t>
            </w:r>
            <w:r>
              <w:rPr>
                <w:rFonts w:ascii="Arial" w:hAnsi="Arial" w:cs="Arial"/>
                <w:sz w:val="20"/>
                <w:szCs w:val="20"/>
              </w:rPr>
              <w:t>_Н</w:t>
            </w:r>
            <w:r w:rsidRPr="00BD76B7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D76B7">
              <w:rPr>
                <w:rFonts w:ascii="Arial" w:hAnsi="Arial" w:cs="Arial"/>
                <w:sz w:val="20"/>
                <w:szCs w:val="20"/>
              </w:rPr>
              <w:t xml:space="preserve"> ISBN 978-5-288-05537-9 ; То же [Электронный </w:t>
            </w:r>
            <w:r w:rsidRPr="00BD76B7">
              <w:rPr>
                <w:rFonts w:ascii="Arial" w:hAnsi="Arial" w:cs="Arial"/>
                <w:sz w:val="20"/>
                <w:szCs w:val="20"/>
              </w:rPr>
              <w:lastRenderedPageBreak/>
              <w:t xml:space="preserve">ресурс].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D76B7">
              <w:rPr>
                <w:rFonts w:ascii="Arial" w:hAnsi="Arial" w:cs="Arial"/>
                <w:sz w:val="20"/>
                <w:szCs w:val="20"/>
              </w:rPr>
              <w:t xml:space="preserve"> URL: </w:t>
            </w:r>
            <w:hyperlink r:id="rId19" w:history="1">
              <w:r w:rsidRPr="00BD76B7">
                <w:rPr>
                  <w:rStyle w:val="aa"/>
                  <w:rFonts w:ascii="Arial" w:hAnsi="Arial" w:cs="Arial"/>
                  <w:sz w:val="20"/>
                  <w:szCs w:val="20"/>
                </w:rPr>
                <w:t>http://biblioclub.ru/index.php?page=book&amp;id=458073</w:t>
              </w:r>
            </w:hyperlink>
          </w:p>
        </w:tc>
      </w:tr>
      <w:tr w:rsidR="00404FD4" w:rsidRPr="00BD76B7" w:rsidTr="00A41629">
        <w:trPr>
          <w:trHeight w:val="116"/>
          <w:jc w:val="center"/>
        </w:trPr>
        <w:tc>
          <w:tcPr>
            <w:tcW w:w="829" w:type="dxa"/>
            <w:vAlign w:val="center"/>
          </w:tcPr>
          <w:p w:rsidR="00404FD4" w:rsidRPr="00BD76B7" w:rsidRDefault="00404FD4" w:rsidP="00A41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8742" w:type="dxa"/>
            <w:vAlign w:val="center"/>
          </w:tcPr>
          <w:p w:rsidR="00404FD4" w:rsidRPr="00BD76B7" w:rsidRDefault="00404FD4" w:rsidP="00A41629">
            <w:pPr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 xml:space="preserve">Шкляр, М.Ф. Основы научных исследований : учебное пособие / М.Ф. Шкляр.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D76B7">
              <w:rPr>
                <w:rFonts w:ascii="Arial" w:hAnsi="Arial" w:cs="Arial"/>
                <w:sz w:val="20"/>
                <w:szCs w:val="20"/>
              </w:rPr>
              <w:t xml:space="preserve"> 6-е изд.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D76B7">
              <w:rPr>
                <w:rFonts w:ascii="Arial" w:hAnsi="Arial" w:cs="Arial"/>
                <w:sz w:val="20"/>
                <w:szCs w:val="20"/>
              </w:rPr>
              <w:t xml:space="preserve"> Москва : Издательско-торговая корпорация «Дашков и К°», 2017.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D76B7">
              <w:rPr>
                <w:rFonts w:ascii="Arial" w:hAnsi="Arial" w:cs="Arial"/>
                <w:sz w:val="20"/>
                <w:szCs w:val="20"/>
              </w:rPr>
              <w:t xml:space="preserve"> 208 с.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D76B7">
              <w:rPr>
                <w:rFonts w:ascii="Arial" w:hAnsi="Arial" w:cs="Arial"/>
                <w:sz w:val="20"/>
                <w:szCs w:val="20"/>
              </w:rPr>
              <w:t xml:space="preserve"> (Учебные издания для бакалавров). - Библиогр.: с. 195-196. - ISBN 978-5-394-02518-1 ; То же [Электронный ресурс]. - URL: </w:t>
            </w:r>
            <w:hyperlink r:id="rId20" w:history="1">
              <w:r w:rsidRPr="00BD76B7">
                <w:rPr>
                  <w:rStyle w:val="aa"/>
                  <w:rFonts w:ascii="Arial" w:hAnsi="Arial" w:cs="Arial"/>
                  <w:sz w:val="20"/>
                  <w:szCs w:val="20"/>
                </w:rPr>
                <w:t>http://biblioclub.ru/index.php?page=book&amp;id=450782</w:t>
              </w:r>
            </w:hyperlink>
          </w:p>
        </w:tc>
      </w:tr>
    </w:tbl>
    <w:p w:rsidR="00404FD4" w:rsidRPr="005E18F1" w:rsidRDefault="00404FD4" w:rsidP="00BD76B7">
      <w:pPr>
        <w:rPr>
          <w:rFonts w:ascii="Arial" w:hAnsi="Arial" w:cs="Arial"/>
          <w:bCs/>
          <w:iCs/>
          <w:sz w:val="20"/>
          <w:szCs w:val="20"/>
        </w:rPr>
      </w:pPr>
    </w:p>
    <w:p w:rsidR="00404FD4" w:rsidRPr="00BD76B7" w:rsidRDefault="00404FD4" w:rsidP="00BD76B7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BD76B7">
        <w:rPr>
          <w:rFonts w:ascii="Arial" w:hAnsi="Arial" w:cs="Arial"/>
          <w:bCs/>
          <w:iCs/>
          <w:sz w:val="20"/>
          <w:szCs w:val="20"/>
        </w:rPr>
        <w:t xml:space="preserve">в) </w:t>
      </w:r>
      <w:r w:rsidRPr="00BD76B7">
        <w:rPr>
          <w:rFonts w:ascii="Arial" w:hAnsi="Arial" w:cs="Arial"/>
          <w:bCs/>
          <w:sz w:val="20"/>
          <w:szCs w:val="20"/>
        </w:rPr>
        <w:t xml:space="preserve">информационные электронно-образовательные ресурсы (официальные ресурсы интернет) </w:t>
      </w:r>
    </w:p>
    <w:tbl>
      <w:tblPr>
        <w:tblW w:w="9214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8505"/>
      </w:tblGrid>
      <w:tr w:rsidR="00404FD4" w:rsidRPr="00BD76B7" w:rsidTr="00A41629">
        <w:trPr>
          <w:trHeight w:val="202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4FD4" w:rsidRPr="00BD76B7" w:rsidRDefault="00404FD4" w:rsidP="00A41629">
            <w:pPr>
              <w:autoSpaceDE w:val="0"/>
              <w:autoSpaceDN w:val="0"/>
              <w:spacing w:line="183" w:lineRule="exact"/>
              <w:ind w:left="17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76B7">
              <w:rPr>
                <w:rFonts w:ascii="Arial" w:hAnsi="Arial" w:cs="Arial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8505" w:type="dxa"/>
            <w:tcBorders>
              <w:left w:val="single" w:sz="4" w:space="0" w:color="000000"/>
              <w:right w:val="single" w:sz="4" w:space="0" w:color="000000"/>
            </w:tcBorders>
          </w:tcPr>
          <w:p w:rsidR="00404FD4" w:rsidRPr="00BD76B7" w:rsidRDefault="00404FD4" w:rsidP="00A41629">
            <w:pPr>
              <w:autoSpaceDE w:val="0"/>
              <w:autoSpaceDN w:val="0"/>
              <w:spacing w:line="183" w:lineRule="exact"/>
              <w:ind w:right="-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Ресурс</w:t>
            </w:r>
          </w:p>
        </w:tc>
      </w:tr>
      <w:tr w:rsidR="00404FD4" w:rsidRPr="00BD76B7" w:rsidTr="00A41629">
        <w:trPr>
          <w:trHeight w:val="455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4FD4" w:rsidRPr="00BD76B7" w:rsidRDefault="00404FD4" w:rsidP="00A41629">
            <w:pPr>
              <w:autoSpaceDE w:val="0"/>
              <w:autoSpaceDN w:val="0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5" w:type="dxa"/>
            <w:tcBorders>
              <w:left w:val="single" w:sz="4" w:space="0" w:color="000000"/>
              <w:right w:val="single" w:sz="4" w:space="0" w:color="000000"/>
            </w:tcBorders>
          </w:tcPr>
          <w:p w:rsidR="00404FD4" w:rsidRPr="00BD76B7" w:rsidRDefault="00404FD4" w:rsidP="00A41629">
            <w:pPr>
              <w:autoSpaceDE w:val="0"/>
              <w:autoSpaceDN w:val="0"/>
              <w:spacing w:line="22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 xml:space="preserve">Полнотекстовая база «Университетская библиотека» – образовательный ресурс. – </w:t>
            </w:r>
            <w:hyperlink r:id="rId21" w:history="1"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://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biblioclub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.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/</w:t>
              </w:r>
            </w:hyperlink>
            <w:r w:rsidRPr="00BD76B7">
              <w:rPr>
                <w:rFonts w:ascii="Arial" w:hAnsi="Arial" w:cs="Arial"/>
                <w:sz w:val="20"/>
                <w:szCs w:val="20"/>
              </w:rPr>
              <w:t xml:space="preserve">       .</w:t>
            </w:r>
          </w:p>
        </w:tc>
      </w:tr>
      <w:tr w:rsidR="00404FD4" w:rsidRPr="00BD76B7" w:rsidTr="00A41629">
        <w:trPr>
          <w:trHeight w:val="272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4FD4" w:rsidRPr="00BD76B7" w:rsidRDefault="00404FD4" w:rsidP="00A41629">
            <w:pPr>
              <w:autoSpaceDE w:val="0"/>
              <w:autoSpaceDN w:val="0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5" w:type="dxa"/>
            <w:tcBorders>
              <w:left w:val="single" w:sz="4" w:space="0" w:color="000000"/>
              <w:right w:val="single" w:sz="4" w:space="0" w:color="000000"/>
            </w:tcBorders>
          </w:tcPr>
          <w:p w:rsidR="00404FD4" w:rsidRPr="00BD76B7" w:rsidRDefault="00404FD4" w:rsidP="00A41629">
            <w:pPr>
              <w:autoSpaceDE w:val="0"/>
              <w:autoSpaceDN w:val="0"/>
              <w:spacing w:line="23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 xml:space="preserve">База данных исследований ВЦИОМ - </w:t>
            </w:r>
            <w:hyperlink r:id="rId22" w:history="1"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.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wziom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.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BD76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04FD4" w:rsidRPr="00BD76B7" w:rsidTr="00A41629">
        <w:trPr>
          <w:trHeight w:val="192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4FD4" w:rsidRPr="00BD76B7" w:rsidRDefault="00404FD4" w:rsidP="00A41629">
            <w:pPr>
              <w:autoSpaceDE w:val="0"/>
              <w:autoSpaceDN w:val="0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5" w:type="dxa"/>
            <w:tcBorders>
              <w:left w:val="single" w:sz="4" w:space="0" w:color="000000"/>
              <w:right w:val="single" w:sz="4" w:space="0" w:color="000000"/>
            </w:tcBorders>
          </w:tcPr>
          <w:p w:rsidR="00404FD4" w:rsidRPr="00BD76B7" w:rsidRDefault="00404FD4" w:rsidP="00A41629">
            <w:pPr>
              <w:autoSpaceDE w:val="0"/>
              <w:autoSpaceDN w:val="0"/>
              <w:spacing w:line="23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 xml:space="preserve">База данных исследований РОМИР -  </w:t>
            </w:r>
            <w:hyperlink r:id="rId23" w:history="1"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.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romir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.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BD76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04FD4" w:rsidRPr="00BD76B7" w:rsidTr="00A41629">
        <w:trPr>
          <w:trHeight w:val="26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4FD4" w:rsidRPr="00BD76B7" w:rsidRDefault="00404FD4" w:rsidP="00A41629">
            <w:pPr>
              <w:autoSpaceDE w:val="0"/>
              <w:autoSpaceDN w:val="0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5" w:type="dxa"/>
            <w:tcBorders>
              <w:left w:val="single" w:sz="4" w:space="0" w:color="000000"/>
              <w:right w:val="single" w:sz="4" w:space="0" w:color="000000"/>
            </w:tcBorders>
          </w:tcPr>
          <w:p w:rsidR="00404FD4" w:rsidRPr="00BD76B7" w:rsidRDefault="00404FD4" w:rsidP="00A41629">
            <w:pPr>
              <w:autoSpaceDE w:val="0"/>
              <w:autoSpaceDN w:val="0"/>
              <w:spacing w:line="23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База данных исследований Фонда «Общественное мнение» (</w:t>
            </w:r>
            <w:hyperlink r:id="rId24" w:history="1"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www.fom.ru</w:t>
              </w:r>
            </w:hyperlink>
            <w:r w:rsidRPr="00BD76B7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404FD4" w:rsidRPr="00BD76B7" w:rsidTr="00A41629">
        <w:trPr>
          <w:trHeight w:val="18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4FD4" w:rsidRPr="00BD76B7" w:rsidRDefault="00404FD4" w:rsidP="00A41629">
            <w:pPr>
              <w:autoSpaceDE w:val="0"/>
              <w:autoSpaceDN w:val="0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5" w:type="dxa"/>
            <w:tcBorders>
              <w:left w:val="single" w:sz="4" w:space="0" w:color="000000"/>
              <w:right w:val="single" w:sz="4" w:space="0" w:color="000000"/>
            </w:tcBorders>
          </w:tcPr>
          <w:p w:rsidR="00404FD4" w:rsidRPr="00BD76B7" w:rsidRDefault="00404FD4" w:rsidP="00A41629">
            <w:pPr>
              <w:autoSpaceDE w:val="0"/>
              <w:autoSpaceDN w:val="0"/>
              <w:spacing w:line="23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 xml:space="preserve">Интернет-ресурсы Института социологии ФНИСЦ РАН  - </w:t>
            </w:r>
            <w:hyperlink r:id="rId25" w:history="1"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://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.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isras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.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/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eresurs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.</w:t>
              </w:r>
              <w:r w:rsidRPr="00BD76B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html</w:t>
              </w:r>
            </w:hyperlink>
            <w:r w:rsidRPr="00BD76B7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404FD4" w:rsidRPr="00BD76B7" w:rsidTr="00A41629">
        <w:trPr>
          <w:trHeight w:val="45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4FD4" w:rsidRPr="00BD76B7" w:rsidRDefault="00404FD4" w:rsidP="00A41629">
            <w:pPr>
              <w:autoSpaceDE w:val="0"/>
              <w:autoSpaceDN w:val="0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5" w:type="dxa"/>
            <w:tcBorders>
              <w:left w:val="single" w:sz="4" w:space="0" w:color="000000"/>
              <w:right w:val="single" w:sz="4" w:space="0" w:color="000000"/>
            </w:tcBorders>
          </w:tcPr>
          <w:p w:rsidR="00404FD4" w:rsidRPr="00BD76B7" w:rsidRDefault="00404FD4" w:rsidP="00A41629">
            <w:pPr>
              <w:tabs>
                <w:tab w:val="left" w:pos="1609"/>
                <w:tab w:val="left" w:pos="3454"/>
                <w:tab w:val="left" w:pos="4303"/>
                <w:tab w:val="left" w:pos="5695"/>
                <w:tab w:val="left" w:pos="7026"/>
                <w:tab w:val="left" w:pos="8564"/>
              </w:tabs>
              <w:autoSpaceDE w:val="0"/>
              <w:autoSpaceDN w:val="0"/>
              <w:spacing w:line="222" w:lineRule="exact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 xml:space="preserve">Федеральный </w:t>
            </w:r>
            <w:r w:rsidRPr="00BD76B7">
              <w:rPr>
                <w:rFonts w:ascii="Arial" w:hAnsi="Arial" w:cs="Arial"/>
                <w:spacing w:val="-3"/>
                <w:sz w:val="20"/>
                <w:szCs w:val="20"/>
              </w:rPr>
              <w:t xml:space="preserve">образовательный </w:t>
            </w:r>
            <w:r w:rsidRPr="00BD76B7">
              <w:rPr>
                <w:rFonts w:ascii="Arial" w:hAnsi="Arial" w:cs="Arial"/>
                <w:sz w:val="20"/>
                <w:szCs w:val="20"/>
              </w:rPr>
              <w:t xml:space="preserve">портал «Экономика, социология, менеджмент». - </w:t>
            </w:r>
            <w:hyperlink r:id="rId26" w:history="1">
              <w:r w:rsidRPr="00BD76B7">
                <w:rPr>
                  <w:rFonts w:ascii="Arial" w:hAnsi="Arial" w:cs="Arial"/>
                  <w:i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BD76B7">
                <w:rPr>
                  <w:rFonts w:ascii="Arial" w:hAnsi="Arial" w:cs="Arial"/>
                  <w:i/>
                  <w:color w:val="0000FF"/>
                  <w:sz w:val="20"/>
                  <w:szCs w:val="20"/>
                  <w:u w:val="single"/>
                </w:rPr>
                <w:t>://</w:t>
              </w:r>
              <w:r w:rsidRPr="00BD76B7">
                <w:rPr>
                  <w:rFonts w:ascii="Arial" w:hAnsi="Arial" w:cs="Arial"/>
                  <w:i/>
                  <w:color w:val="0000FF"/>
                  <w:sz w:val="20"/>
                  <w:szCs w:val="20"/>
                  <w:u w:val="single"/>
                  <w:lang w:val="en-US"/>
                </w:rPr>
                <w:t>ecsocman</w:t>
              </w:r>
              <w:r w:rsidRPr="00BD76B7">
                <w:rPr>
                  <w:rFonts w:ascii="Arial" w:hAnsi="Arial" w:cs="Arial"/>
                  <w:i/>
                  <w:color w:val="0000FF"/>
                  <w:sz w:val="20"/>
                  <w:szCs w:val="20"/>
                  <w:u w:val="single"/>
                </w:rPr>
                <w:t>.</w:t>
              </w:r>
              <w:r w:rsidRPr="00BD76B7">
                <w:rPr>
                  <w:rFonts w:ascii="Arial" w:hAnsi="Arial" w:cs="Arial"/>
                  <w:i/>
                  <w:color w:val="0000FF"/>
                  <w:sz w:val="20"/>
                  <w:szCs w:val="20"/>
                  <w:u w:val="single"/>
                  <w:lang w:val="en-US"/>
                </w:rPr>
                <w:t>hse</w:t>
              </w:r>
              <w:r w:rsidRPr="00BD76B7">
                <w:rPr>
                  <w:rFonts w:ascii="Arial" w:hAnsi="Arial" w:cs="Arial"/>
                  <w:i/>
                  <w:color w:val="0000FF"/>
                  <w:sz w:val="20"/>
                  <w:szCs w:val="20"/>
                  <w:u w:val="single"/>
                </w:rPr>
                <w:t>.</w:t>
              </w:r>
              <w:r w:rsidRPr="00BD76B7">
                <w:rPr>
                  <w:rFonts w:ascii="Arial" w:hAnsi="Arial" w:cs="Arial"/>
                  <w:i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Pr="00BD76B7">
                <w:rPr>
                  <w:rFonts w:ascii="Arial" w:hAnsi="Arial" w:cs="Arial"/>
                  <w:i/>
                  <w:color w:val="0000FF"/>
                  <w:sz w:val="20"/>
                  <w:szCs w:val="20"/>
                  <w:u w:val="single"/>
                </w:rPr>
                <w:t>/</w:t>
              </w:r>
            </w:hyperlink>
          </w:p>
        </w:tc>
      </w:tr>
      <w:tr w:rsidR="00404FD4" w:rsidRPr="00BD76B7" w:rsidTr="00A41629">
        <w:trPr>
          <w:trHeight w:val="455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4FD4" w:rsidRPr="00BD76B7" w:rsidRDefault="00404FD4" w:rsidP="00A41629">
            <w:pPr>
              <w:autoSpaceDE w:val="0"/>
              <w:autoSpaceDN w:val="0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5" w:type="dxa"/>
            <w:tcBorders>
              <w:left w:val="single" w:sz="4" w:space="0" w:color="000000"/>
              <w:right w:val="single" w:sz="4" w:space="0" w:color="000000"/>
            </w:tcBorders>
          </w:tcPr>
          <w:p w:rsidR="00404FD4" w:rsidRPr="00BD76B7" w:rsidRDefault="00404FD4" w:rsidP="00A41629">
            <w:pPr>
              <w:autoSpaceDE w:val="0"/>
              <w:autoSpaceDN w:val="0"/>
              <w:spacing w:line="22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Электронный каталог Научной библиотеки Воронежского государственного университета. – (</w:t>
            </w:r>
            <w:r w:rsidRPr="00BD76B7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BD76B7">
              <w:rPr>
                <w:rFonts w:ascii="Arial" w:hAnsi="Arial" w:cs="Arial"/>
                <w:sz w:val="20"/>
                <w:szCs w:val="20"/>
              </w:rPr>
              <w:t xml:space="preserve"> //</w:t>
            </w:r>
            <w:r w:rsidRPr="00BD76B7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hyperlink r:id="rId27" w:history="1">
              <w:r w:rsidRPr="00BD76B7">
                <w:rPr>
                  <w:rFonts w:ascii="Arial" w:hAnsi="Arial" w:cs="Arial"/>
                  <w:i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Pr="00BD76B7">
                <w:rPr>
                  <w:rFonts w:ascii="Arial" w:hAnsi="Arial" w:cs="Arial"/>
                  <w:i/>
                  <w:color w:val="0000FF"/>
                  <w:sz w:val="20"/>
                  <w:szCs w:val="20"/>
                  <w:u w:val="single"/>
                </w:rPr>
                <w:t>.</w:t>
              </w:r>
              <w:r w:rsidRPr="00BD76B7">
                <w:rPr>
                  <w:rFonts w:ascii="Arial" w:hAnsi="Arial" w:cs="Arial"/>
                  <w:i/>
                  <w:color w:val="0000FF"/>
                  <w:sz w:val="20"/>
                  <w:szCs w:val="20"/>
                  <w:u w:val="single"/>
                  <w:lang w:val="en-US"/>
                </w:rPr>
                <w:t>lib</w:t>
              </w:r>
              <w:r w:rsidRPr="00BD76B7">
                <w:rPr>
                  <w:rFonts w:ascii="Arial" w:hAnsi="Arial" w:cs="Arial"/>
                  <w:i/>
                  <w:color w:val="0000FF"/>
                  <w:sz w:val="20"/>
                  <w:szCs w:val="20"/>
                  <w:u w:val="single"/>
                </w:rPr>
                <w:t>.</w:t>
              </w:r>
              <w:r w:rsidRPr="00BD76B7">
                <w:rPr>
                  <w:rFonts w:ascii="Arial" w:hAnsi="Arial" w:cs="Arial"/>
                  <w:i/>
                  <w:color w:val="0000FF"/>
                  <w:sz w:val="20"/>
                  <w:szCs w:val="20"/>
                  <w:u w:val="single"/>
                  <w:lang w:val="en-US"/>
                </w:rPr>
                <w:t>vsu</w:t>
              </w:r>
              <w:r w:rsidRPr="00BD76B7">
                <w:rPr>
                  <w:rFonts w:ascii="Arial" w:hAnsi="Arial" w:cs="Arial"/>
                  <w:i/>
                  <w:color w:val="0000FF"/>
                  <w:sz w:val="20"/>
                  <w:szCs w:val="20"/>
                  <w:u w:val="single"/>
                </w:rPr>
                <w:t>.</w:t>
              </w:r>
              <w:r w:rsidRPr="00BD76B7">
                <w:rPr>
                  <w:rFonts w:ascii="Arial" w:hAnsi="Arial" w:cs="Arial"/>
                  <w:i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Pr="00BD76B7">
                <w:rPr>
                  <w:rFonts w:ascii="Arial" w:hAnsi="Arial" w:cs="Arial"/>
                  <w:i/>
                  <w:color w:val="0000FF"/>
                  <w:sz w:val="20"/>
                  <w:szCs w:val="20"/>
                  <w:u w:val="single"/>
                </w:rPr>
                <w:t>/</w:t>
              </w:r>
            </w:hyperlink>
            <w:r w:rsidRPr="00BD76B7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404FD4" w:rsidRPr="00BD76B7" w:rsidTr="00A41629">
        <w:trPr>
          <w:trHeight w:val="189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4FD4" w:rsidRPr="00BD76B7" w:rsidRDefault="00404FD4" w:rsidP="00A41629">
            <w:pPr>
              <w:autoSpaceDE w:val="0"/>
              <w:autoSpaceDN w:val="0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5" w:type="dxa"/>
            <w:tcBorders>
              <w:left w:val="single" w:sz="4" w:space="0" w:color="000000"/>
              <w:right w:val="single" w:sz="4" w:space="0" w:color="000000"/>
            </w:tcBorders>
          </w:tcPr>
          <w:p w:rsidR="00404FD4" w:rsidRPr="00BD76B7" w:rsidRDefault="00404FD4" w:rsidP="00A41629">
            <w:pPr>
              <w:autoSpaceDE w:val="0"/>
              <w:autoSpaceDN w:val="0"/>
              <w:spacing w:line="22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D76B7">
              <w:rPr>
                <w:rFonts w:ascii="Arial" w:hAnsi="Arial" w:cs="Arial"/>
                <w:sz w:val="20"/>
                <w:szCs w:val="20"/>
              </w:rPr>
              <w:t xml:space="preserve">ЭБС Лань </w:t>
            </w:r>
            <w:hyperlink r:id="rId28" w:history="1">
              <w:r w:rsidRPr="00BD76B7">
                <w:rPr>
                  <w:rStyle w:val="aa"/>
                  <w:rFonts w:ascii="Arial" w:hAnsi="Arial" w:cs="Arial"/>
                  <w:sz w:val="20"/>
                  <w:szCs w:val="20"/>
                </w:rPr>
                <w:t>https://e.lanbook.com/</w:t>
              </w:r>
            </w:hyperlink>
          </w:p>
        </w:tc>
      </w:tr>
    </w:tbl>
    <w:p w:rsidR="00404FD4" w:rsidRDefault="00404FD4" w:rsidP="00BD76B7">
      <w:pPr>
        <w:jc w:val="both"/>
        <w:rPr>
          <w:rFonts w:ascii="Arial" w:hAnsi="Arial" w:cs="Arial"/>
          <w:sz w:val="20"/>
          <w:szCs w:val="20"/>
        </w:rPr>
      </w:pPr>
    </w:p>
    <w:p w:rsidR="00404FD4" w:rsidRPr="00BD76B7" w:rsidRDefault="00404FD4" w:rsidP="00BD76B7">
      <w:pPr>
        <w:jc w:val="both"/>
        <w:rPr>
          <w:rFonts w:ascii="Arial" w:hAnsi="Arial" w:cs="Arial"/>
          <w:sz w:val="20"/>
          <w:szCs w:val="20"/>
        </w:rPr>
      </w:pPr>
      <w:r w:rsidRPr="00BD76B7">
        <w:rPr>
          <w:rFonts w:ascii="Arial" w:hAnsi="Arial" w:cs="Arial"/>
          <w:sz w:val="20"/>
          <w:szCs w:val="20"/>
        </w:rPr>
        <w:t xml:space="preserve">Обучающийся дополнительно использует литературу, соответствующую тематике </w:t>
      </w:r>
      <w:r>
        <w:rPr>
          <w:rFonts w:ascii="Arial" w:hAnsi="Arial" w:cs="Arial"/>
          <w:sz w:val="20"/>
          <w:szCs w:val="20"/>
        </w:rPr>
        <w:t xml:space="preserve">социологического </w:t>
      </w:r>
      <w:r w:rsidR="0077572F">
        <w:rPr>
          <w:rFonts w:ascii="Arial" w:hAnsi="Arial" w:cs="Arial"/>
          <w:sz w:val="20"/>
          <w:szCs w:val="20"/>
        </w:rPr>
        <w:t>исследования</w:t>
      </w:r>
      <w:r w:rsidRPr="00BD76B7">
        <w:rPr>
          <w:rFonts w:ascii="Arial" w:hAnsi="Arial" w:cs="Arial"/>
          <w:sz w:val="20"/>
          <w:szCs w:val="20"/>
        </w:rPr>
        <w:t>.</w:t>
      </w:r>
    </w:p>
    <w:p w:rsidR="00404FD4" w:rsidRDefault="00404FD4" w:rsidP="0014167C">
      <w:pPr>
        <w:jc w:val="both"/>
        <w:rPr>
          <w:rFonts w:ascii="Arial" w:hAnsi="Arial" w:cs="Arial"/>
          <w:b/>
          <w:sz w:val="20"/>
          <w:szCs w:val="20"/>
        </w:rPr>
      </w:pPr>
    </w:p>
    <w:p w:rsidR="00404FD4" w:rsidRPr="0014167C" w:rsidRDefault="00404FD4" w:rsidP="0014167C">
      <w:pPr>
        <w:jc w:val="both"/>
        <w:rPr>
          <w:rFonts w:ascii="Arial" w:hAnsi="Arial" w:cs="Arial"/>
          <w:b/>
          <w:sz w:val="20"/>
          <w:szCs w:val="20"/>
        </w:rPr>
      </w:pPr>
      <w:r w:rsidRPr="0014167C">
        <w:rPr>
          <w:rFonts w:ascii="Arial" w:hAnsi="Arial" w:cs="Arial"/>
          <w:b/>
          <w:sz w:val="20"/>
          <w:szCs w:val="20"/>
        </w:rPr>
        <w:t>17. Информационные технологии, используемые для подготовки к процедуре защите и процедуры защиты ВКР, включая программное обеспечение и информационно-справочные системы</w:t>
      </w:r>
    </w:p>
    <w:p w:rsidR="00404FD4" w:rsidRPr="0014167C" w:rsidRDefault="00404FD4" w:rsidP="0014167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4167C">
        <w:rPr>
          <w:rFonts w:ascii="Arial" w:hAnsi="Arial" w:cs="Arial"/>
          <w:sz w:val="20"/>
          <w:szCs w:val="20"/>
        </w:rPr>
        <w:t>Используется программное обеспечение Office Home and Student 2019 All Lng PKL Onln CEE Only DwnLd C2R NR, WIN HOME 10 32-bit/64-bit All Lng PK Lic Online DwnLd NR, Kaspersky Endpoint Security для бизнеса - Универсальный Russian Edition</w:t>
      </w:r>
      <w:r w:rsidRPr="0014167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04FD4" w:rsidRDefault="00404FD4" w:rsidP="0014167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04FD4" w:rsidRPr="0014167C" w:rsidRDefault="00404FD4" w:rsidP="0014167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4167C">
        <w:rPr>
          <w:rFonts w:ascii="Arial" w:hAnsi="Arial" w:cs="Arial"/>
          <w:b/>
          <w:bCs/>
          <w:sz w:val="20"/>
          <w:szCs w:val="20"/>
        </w:rPr>
        <w:t>18. Материально-техническое обеспечение:</w:t>
      </w:r>
    </w:p>
    <w:p w:rsidR="00404FD4" w:rsidRPr="0014167C" w:rsidRDefault="00404FD4" w:rsidP="0014167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4167C">
        <w:rPr>
          <w:rFonts w:ascii="Arial" w:hAnsi="Arial" w:cs="Arial"/>
          <w:sz w:val="20"/>
          <w:szCs w:val="20"/>
        </w:rPr>
        <w:t>Учебная аудитория: специализированная мебель, компьютерная техника (компьютеры) с возможностью подключения к сети «Интернет», мультимедиа-проектор Epson EB-X12, интерактивная доска Smart Board X885 87‖</w:t>
      </w:r>
    </w:p>
    <w:p w:rsidR="00404FD4" w:rsidRDefault="00404FD4">
      <w:pPr>
        <w:pStyle w:val="a7"/>
        <w:rPr>
          <w:b/>
          <w:bCs/>
        </w:rPr>
      </w:pPr>
    </w:p>
    <w:p w:rsidR="00404FD4" w:rsidRDefault="00404FD4">
      <w:pPr>
        <w:pStyle w:val="a7"/>
      </w:pPr>
      <w:r>
        <w:rPr>
          <w:b/>
          <w:bCs/>
        </w:rPr>
        <w:t>19. Фонд оценочных средств:</w:t>
      </w:r>
    </w:p>
    <w:p w:rsidR="00404FD4" w:rsidRDefault="00404FD4">
      <w:pPr>
        <w:pStyle w:val="a7"/>
        <w:spacing w:after="220"/>
      </w:pPr>
      <w:r>
        <w:rPr>
          <w:b/>
          <w:bCs/>
        </w:rPr>
        <w:t>19.1. Перечень компетенций с указанием этапов формирования и планируемых результатов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034"/>
        <w:gridCol w:w="4848"/>
        <w:gridCol w:w="2030"/>
      </w:tblGrid>
      <w:tr w:rsidR="00404FD4">
        <w:trPr>
          <w:trHeight w:hRule="exact" w:val="94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t>Код и содержание компетенции (или ее части)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FD4" w:rsidRDefault="00404FD4">
            <w:pPr>
              <w:pStyle w:val="a4"/>
              <w:ind w:left="600"/>
            </w:pPr>
            <w:r>
              <w:t>Планируемые результаты обучения (показатели достижения заданного уровня освоения компетенции посредством формирования знаний, умений, навыков)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t>Этапы</w:t>
            </w:r>
          </w:p>
        </w:tc>
      </w:tr>
      <w:tr w:rsidR="00404FD4" w:rsidTr="00801F86">
        <w:trPr>
          <w:trHeight w:hRule="exact" w:val="2610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t xml:space="preserve">ОПК-2 </w:t>
            </w:r>
            <w:r w:rsidRPr="00C468FD">
              <w:t>Способен к социологическому анализу и научному объяснению социальных явлений и процессов на основе научных теорий, концепций, подход</w:t>
            </w:r>
            <w:r>
              <w:t>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 w:rsidP="0011359A">
            <w:pPr>
              <w:pStyle w:val="a4"/>
            </w:pPr>
            <w:r>
              <w:t xml:space="preserve">Знать </w:t>
            </w:r>
            <w:r w:rsidRPr="00C91C04">
              <w:t>научны</w:t>
            </w:r>
            <w:r>
              <w:t>е</w:t>
            </w:r>
            <w:r w:rsidRPr="00C91C04">
              <w:t xml:space="preserve"> теори</w:t>
            </w:r>
            <w:r>
              <w:t>и</w:t>
            </w:r>
            <w:r w:rsidRPr="00C91C04">
              <w:t>, концепци</w:t>
            </w:r>
            <w:r>
              <w:t>и</w:t>
            </w:r>
            <w:r w:rsidRPr="00C91C04">
              <w:t>, подход</w:t>
            </w:r>
            <w:r>
              <w:t>ы</w:t>
            </w:r>
            <w:r w:rsidRPr="00C91C04">
              <w:t>, используемы</w:t>
            </w:r>
            <w:r>
              <w:t>е</w:t>
            </w:r>
            <w:r w:rsidRPr="00C91C04">
              <w:t xml:space="preserve"> при объяснении социальных явлений и процессов, происходящих в обществе.</w:t>
            </w:r>
          </w:p>
          <w:p w:rsidR="00404FD4" w:rsidRDefault="00404FD4" w:rsidP="0011359A">
            <w:pPr>
              <w:pStyle w:val="a4"/>
            </w:pPr>
            <w:r>
              <w:t>Уметь к</w:t>
            </w:r>
            <w:r w:rsidRPr="00C91C04">
              <w:t>ритически оценива</w:t>
            </w:r>
            <w:r>
              <w:t>ть</w:t>
            </w:r>
            <w:r w:rsidRPr="00C91C04">
              <w:t xml:space="preserve"> возможности применения различных научных теорий, концепций, подходов в социологическом анализе и научном объяснении общественных явлений</w:t>
            </w:r>
          </w:p>
          <w:p w:rsidR="00404FD4" w:rsidRDefault="00404FD4" w:rsidP="0011359A">
            <w:pPr>
              <w:pStyle w:val="a4"/>
            </w:pPr>
            <w:r>
              <w:t xml:space="preserve">Владеть навыками использования </w:t>
            </w:r>
            <w:r w:rsidRPr="00C91C04">
              <w:t>научных теорий, концепций, подходов при определении совокупности социальных явлений и процессов, требующих социологического анализа</w:t>
            </w:r>
          </w:p>
          <w:p w:rsidR="00404FD4" w:rsidRDefault="00404FD4" w:rsidP="0011359A">
            <w:pPr>
              <w:pStyle w:val="a4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FD4" w:rsidRDefault="00404FD4" w:rsidP="00801F86">
            <w:pPr>
              <w:pStyle w:val="a4"/>
              <w:jc w:val="center"/>
            </w:pPr>
            <w:r>
              <w:t>Подготовительный, основной</w:t>
            </w:r>
          </w:p>
        </w:tc>
      </w:tr>
      <w:tr w:rsidR="00404FD4" w:rsidTr="00801F86">
        <w:trPr>
          <w:trHeight w:hRule="exact" w:val="1262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t>ОПК-3</w:t>
            </w:r>
            <w:r w:rsidRPr="004D4F5A">
              <w:t xml:space="preserve"> Способен принимать участие в социологическом исследовании на всех этапах его проведени</w:t>
            </w:r>
            <w:r>
              <w:t>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 w:rsidP="0011359A">
            <w:pPr>
              <w:pStyle w:val="a4"/>
            </w:pPr>
            <w:r>
              <w:t>Знать документацию по организации полевого этапа исследования</w:t>
            </w:r>
          </w:p>
          <w:p w:rsidR="00404FD4" w:rsidRDefault="00404FD4" w:rsidP="0011359A">
            <w:pPr>
              <w:pStyle w:val="a4"/>
            </w:pPr>
            <w:r>
              <w:t>Уметь взаимодействовать с заказчиком</w:t>
            </w:r>
          </w:p>
          <w:p w:rsidR="00404FD4" w:rsidRDefault="00404FD4" w:rsidP="0011359A">
            <w:pPr>
              <w:pStyle w:val="a4"/>
            </w:pPr>
            <w:r>
              <w:t>Владеть методами статистической обработки социологических данных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t>Основной</w:t>
            </w:r>
          </w:p>
          <w:p w:rsidR="00404FD4" w:rsidRDefault="00404FD4" w:rsidP="00801F86">
            <w:pPr>
              <w:pStyle w:val="a4"/>
              <w:jc w:val="center"/>
            </w:pPr>
          </w:p>
        </w:tc>
      </w:tr>
      <w:tr w:rsidR="00404FD4" w:rsidTr="00801F86">
        <w:trPr>
          <w:trHeight w:hRule="exact" w:val="2723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lastRenderedPageBreak/>
              <w:t>ОПК-4</w:t>
            </w:r>
            <w:r w:rsidRPr="00505163">
              <w:t xml:space="preserve"> Способен выявлять социально значимые проблемы и определять пути их решения на основе теоретических знаний и результатов социологических исследовани</w:t>
            </w:r>
            <w:r>
              <w:t>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FD4" w:rsidRDefault="00404FD4" w:rsidP="00801F86">
            <w:pPr>
              <w:pStyle w:val="a4"/>
            </w:pPr>
            <w:r>
              <w:t xml:space="preserve">Знать теоретические основы разработки моделей и методов </w:t>
            </w:r>
            <w:r w:rsidRPr="008A29D5">
              <w:t>описания и объяснения социальных явлений и процессов</w:t>
            </w:r>
          </w:p>
          <w:p w:rsidR="00404FD4" w:rsidRDefault="00404FD4" w:rsidP="00801F86">
            <w:pPr>
              <w:pStyle w:val="a4"/>
            </w:pPr>
            <w:r>
              <w:t>Уметь н</w:t>
            </w:r>
            <w:r w:rsidRPr="008A29D5">
              <w:t>а основе теоретических знаний общественного развития, практических результатов социологических исследований определя</w:t>
            </w:r>
            <w:r>
              <w:t>ть</w:t>
            </w:r>
            <w:r w:rsidRPr="008A29D5">
              <w:t xml:space="preserve"> социально значимые проблемы общества</w:t>
            </w:r>
          </w:p>
          <w:p w:rsidR="00404FD4" w:rsidRDefault="00404FD4" w:rsidP="00801F86">
            <w:pPr>
              <w:pStyle w:val="a4"/>
            </w:pPr>
            <w:r>
              <w:t xml:space="preserve">Владеть навыками совершенствования методов анализа данных, социологической экспертизы, консультирования </w:t>
            </w:r>
            <w:r w:rsidRPr="008A29D5">
              <w:t>по вопросам применения результатов социологических исследований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FD4" w:rsidRDefault="00404FD4" w:rsidP="00801F86">
            <w:pPr>
              <w:pStyle w:val="a4"/>
              <w:jc w:val="center"/>
            </w:pPr>
            <w:r>
              <w:t>Основной, заключительный</w:t>
            </w:r>
          </w:p>
        </w:tc>
      </w:tr>
      <w:tr w:rsidR="00404FD4" w:rsidTr="00801F86">
        <w:trPr>
          <w:trHeight w:hRule="exact" w:val="3790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t>ПК-1</w:t>
            </w:r>
            <w:r>
              <w:tab/>
            </w:r>
            <w:r w:rsidRPr="0015280A">
              <w:t>Способен в пределах поставленных целей формулировать задачи научных исследований в различных областях социологии и решать их с помощью современных исследовательских методов с использованием адекватных теоретических концепций и с применением соответствующей аппаратуры, оборудования, информационных технологий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 w:rsidP="00801F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Знать </w:t>
            </w:r>
            <w:r w:rsidRPr="0015280A">
              <w:rPr>
                <w:rFonts w:ascii="Arial" w:hAnsi="Arial" w:cs="Arial"/>
                <w:sz w:val="20"/>
                <w:szCs w:val="20"/>
              </w:rPr>
              <w:t xml:space="preserve">различную аппаратуру и оборудование, информационные технологии для достижения выдвинутых целей и решения поставленных задач в различных областях социологии </w:t>
            </w:r>
          </w:p>
          <w:p w:rsidR="00404FD4" w:rsidRDefault="00404FD4" w:rsidP="00801F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использовать н</w:t>
            </w:r>
            <w:r w:rsidRPr="0015280A">
              <w:rPr>
                <w:rFonts w:ascii="Arial" w:hAnsi="Arial" w:cs="Arial"/>
                <w:sz w:val="20"/>
                <w:szCs w:val="20"/>
              </w:rPr>
              <w:t>а разных этапах проведения социологического исследования различн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  <w:r w:rsidRPr="0015280A">
              <w:rPr>
                <w:rFonts w:ascii="Arial" w:hAnsi="Arial" w:cs="Arial"/>
                <w:sz w:val="20"/>
                <w:szCs w:val="20"/>
              </w:rPr>
              <w:t xml:space="preserve"> аппаратур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Pr="0015280A">
              <w:rPr>
                <w:rFonts w:ascii="Arial" w:hAnsi="Arial" w:cs="Arial"/>
                <w:sz w:val="20"/>
                <w:szCs w:val="20"/>
              </w:rPr>
              <w:t xml:space="preserve"> и оборудовани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15280A">
              <w:rPr>
                <w:rFonts w:ascii="Arial" w:hAnsi="Arial" w:cs="Arial"/>
                <w:sz w:val="20"/>
                <w:szCs w:val="20"/>
              </w:rPr>
              <w:t>, информационные технологии для достижения выдвинутых целей и решения поставленных задач в различных областях социологии.</w:t>
            </w:r>
          </w:p>
          <w:p w:rsidR="00404FD4" w:rsidRDefault="00404FD4" w:rsidP="00801F86">
            <w:pPr>
              <w:pStyle w:val="a4"/>
            </w:pPr>
            <w:r>
              <w:t>Владеть навыками применения н</w:t>
            </w:r>
            <w:r w:rsidRPr="0015280A">
              <w:t>а разных этапах проведения социологического исследования различн</w:t>
            </w:r>
            <w:r>
              <w:t>ой</w:t>
            </w:r>
            <w:r w:rsidRPr="0015280A">
              <w:t xml:space="preserve"> аппаратур</w:t>
            </w:r>
            <w:r>
              <w:t>ы</w:t>
            </w:r>
            <w:r w:rsidRPr="0015280A">
              <w:t xml:space="preserve"> и оборудовани</w:t>
            </w:r>
            <w:r>
              <w:t>я</w:t>
            </w:r>
            <w:r w:rsidRPr="0015280A">
              <w:t>, информационные технологии для достижения выдвинутых целей и решения поставленных задач в различных областях социологии.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FD4" w:rsidRDefault="00404FD4" w:rsidP="006832DA">
            <w:pPr>
              <w:pStyle w:val="a4"/>
              <w:spacing w:line="1142" w:lineRule="exact"/>
              <w:jc w:val="center"/>
            </w:pPr>
            <w:r>
              <w:t xml:space="preserve">      основной</w:t>
            </w:r>
          </w:p>
        </w:tc>
      </w:tr>
      <w:tr w:rsidR="00404FD4" w:rsidTr="00B01039">
        <w:trPr>
          <w:trHeight w:hRule="exact" w:val="2312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FD4" w:rsidRDefault="00404FD4">
            <w:pPr>
              <w:pStyle w:val="a4"/>
              <w:jc w:val="both"/>
            </w:pPr>
            <w:r>
              <w:t>ПК-2</w:t>
            </w:r>
            <w:r>
              <w:tab/>
            </w:r>
            <w:r w:rsidRPr="0015280A">
              <w:t>Способен выполнять задания по составлению и оформлению научно-технической документации, научных отчетов, представлять результаты исследовательской работы с учетом особенностей потенциальной аудитории.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 w:rsidP="00801F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Знать</w:t>
            </w:r>
            <w:r w:rsidRPr="0015280A">
              <w:rPr>
                <w:rFonts w:ascii="Arial" w:hAnsi="Arial" w:cs="Arial"/>
                <w:sz w:val="20"/>
                <w:szCs w:val="20"/>
              </w:rPr>
              <w:t xml:space="preserve"> различные способы и формы представления результатов исследовательской работы на основе учета особенностей потенциальной аудитории</w:t>
            </w:r>
          </w:p>
          <w:p w:rsidR="00404FD4" w:rsidRDefault="00404FD4" w:rsidP="00801F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и</w:t>
            </w:r>
            <w:r w:rsidRPr="0015280A">
              <w:rPr>
                <w:rFonts w:ascii="Arial" w:hAnsi="Arial" w:cs="Arial"/>
                <w:sz w:val="20"/>
                <w:szCs w:val="20"/>
              </w:rPr>
              <w:t>спольз</w:t>
            </w:r>
            <w:r>
              <w:rPr>
                <w:rFonts w:ascii="Arial" w:hAnsi="Arial" w:cs="Arial"/>
                <w:sz w:val="20"/>
                <w:szCs w:val="20"/>
              </w:rPr>
              <w:t>овать</w:t>
            </w:r>
            <w:r w:rsidRPr="0015280A">
              <w:rPr>
                <w:rFonts w:ascii="Arial" w:hAnsi="Arial" w:cs="Arial"/>
                <w:sz w:val="20"/>
                <w:szCs w:val="20"/>
              </w:rPr>
              <w:t xml:space="preserve"> различные способы и формы представления результатов исследовательской работы на основе учета особенностей потенциальной аудитории</w:t>
            </w:r>
          </w:p>
          <w:p w:rsidR="00404FD4" w:rsidRDefault="00404FD4" w:rsidP="00801F86">
            <w:pPr>
              <w:pStyle w:val="a4"/>
            </w:pPr>
            <w:r>
              <w:t xml:space="preserve">Владеть навыками </w:t>
            </w:r>
            <w:r w:rsidRPr="0015280A">
              <w:t>представления результатов исследовательской работы на основе учета особенностей потенциальной аудитории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  <w:spacing w:before="960" w:line="197" w:lineRule="auto"/>
            </w:pPr>
            <w:r>
              <w:t>Заключительный</w:t>
            </w:r>
          </w:p>
          <w:p w:rsidR="00404FD4" w:rsidRDefault="00404FD4">
            <w:pPr>
              <w:pStyle w:val="a4"/>
              <w:spacing w:before="960" w:line="197" w:lineRule="auto"/>
            </w:pPr>
          </w:p>
        </w:tc>
      </w:tr>
    </w:tbl>
    <w:p w:rsidR="00404FD4" w:rsidRPr="005D3FE3" w:rsidRDefault="00404FD4">
      <w:pPr>
        <w:spacing w:line="1" w:lineRule="exact"/>
        <w:rPr>
          <w:lang w:val="en-US"/>
        </w:rPr>
      </w:pPr>
    </w:p>
    <w:p w:rsidR="00404FD4" w:rsidRDefault="00404FD4" w:rsidP="006832DA">
      <w:pPr>
        <w:jc w:val="both"/>
        <w:rPr>
          <w:rFonts w:ascii="Arial" w:hAnsi="Arial" w:cs="Arial"/>
          <w:b/>
          <w:sz w:val="20"/>
          <w:szCs w:val="20"/>
        </w:rPr>
      </w:pPr>
    </w:p>
    <w:p w:rsidR="00404FD4" w:rsidRDefault="00404FD4" w:rsidP="006832DA">
      <w:pPr>
        <w:jc w:val="both"/>
        <w:rPr>
          <w:rFonts w:ascii="Arial" w:hAnsi="Arial" w:cs="Arial"/>
          <w:b/>
          <w:sz w:val="20"/>
          <w:szCs w:val="20"/>
        </w:rPr>
      </w:pPr>
      <w:r w:rsidRPr="006832DA">
        <w:rPr>
          <w:rFonts w:ascii="Arial" w:hAnsi="Arial" w:cs="Arial"/>
          <w:b/>
          <w:sz w:val="20"/>
          <w:szCs w:val="20"/>
        </w:rPr>
        <w:t>19.2</w:t>
      </w:r>
      <w:r>
        <w:tab/>
      </w:r>
      <w:r w:rsidRPr="00DE79A0">
        <w:rPr>
          <w:rFonts w:ascii="Arial" w:hAnsi="Arial" w:cs="Arial"/>
          <w:b/>
          <w:sz w:val="20"/>
          <w:szCs w:val="20"/>
        </w:rPr>
        <w:t>Перечень заданий для проверки сформированности компетенции:</w:t>
      </w:r>
    </w:p>
    <w:p w:rsidR="00404FD4" w:rsidRDefault="00404FD4" w:rsidP="000610F8">
      <w:pPr>
        <w:jc w:val="both"/>
        <w:rPr>
          <w:rFonts w:ascii="Arial" w:hAnsi="Arial" w:cs="Arial"/>
          <w:sz w:val="20"/>
          <w:szCs w:val="20"/>
        </w:rPr>
      </w:pPr>
    </w:p>
    <w:p w:rsidR="00404FD4" w:rsidRPr="000610F8" w:rsidRDefault="00404FD4" w:rsidP="000610F8">
      <w:pPr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1. Какие научные теории, концепции и подходы классиков  социологии необходимо использовать в социологическом исследовании социально-стратификационных процессов в обществе?</w:t>
      </w:r>
    </w:p>
    <w:p w:rsidR="00404FD4" w:rsidRPr="000610F8" w:rsidRDefault="00404FD4" w:rsidP="000610F8">
      <w:pPr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Классовая теория К.Маркса, теория социальной стратификации М.Вебера, теория социальной стратификации П.А. Сорокина</w:t>
      </w:r>
    </w:p>
    <w:p w:rsidR="00404FD4" w:rsidRPr="000610F8" w:rsidRDefault="00404FD4" w:rsidP="000610F8">
      <w:pPr>
        <w:jc w:val="both"/>
        <w:rPr>
          <w:rFonts w:ascii="Arial" w:hAnsi="Arial" w:cs="Arial"/>
          <w:sz w:val="20"/>
          <w:szCs w:val="20"/>
        </w:rPr>
      </w:pPr>
    </w:p>
    <w:p w:rsidR="00404FD4" w:rsidRPr="000610F8" w:rsidRDefault="00404FD4" w:rsidP="000610F8">
      <w:pPr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2. Лаборатории соц</w:t>
      </w:r>
      <w:r w:rsidR="0077572F">
        <w:rPr>
          <w:rFonts w:ascii="Arial" w:hAnsi="Arial" w:cs="Arial"/>
          <w:sz w:val="20"/>
          <w:szCs w:val="20"/>
        </w:rPr>
        <w:t>иологических исследований одним</w:t>
      </w:r>
      <w:r w:rsidRPr="000610F8">
        <w:rPr>
          <w:rFonts w:ascii="Arial" w:hAnsi="Arial" w:cs="Arial"/>
          <w:sz w:val="20"/>
          <w:szCs w:val="20"/>
        </w:rPr>
        <w:t xml:space="preserve"> из предприятий поручено провести исследование, целью которого является выявление влияния условий труда на его производительность.  Какая теория и результаты какого эксперимента могут быть использованы в качестве теоретико-методологической базы исследования?</w:t>
      </w:r>
    </w:p>
    <w:p w:rsidR="00404FD4" w:rsidRPr="000610F8" w:rsidRDefault="00404FD4" w:rsidP="000610F8">
      <w:pPr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 xml:space="preserve">Теория </w:t>
      </w:r>
      <w:r w:rsidR="0077572F">
        <w:rPr>
          <w:rFonts w:ascii="Arial" w:hAnsi="Arial" w:cs="Arial"/>
          <w:sz w:val="20"/>
          <w:szCs w:val="20"/>
        </w:rPr>
        <w:t>«</w:t>
      </w:r>
      <w:r w:rsidRPr="000610F8">
        <w:rPr>
          <w:rFonts w:ascii="Arial" w:hAnsi="Arial" w:cs="Arial"/>
          <w:sz w:val="20"/>
          <w:szCs w:val="20"/>
        </w:rPr>
        <w:t>человеческих отношений</w:t>
      </w:r>
      <w:r w:rsidR="0077572F">
        <w:rPr>
          <w:rFonts w:ascii="Arial" w:hAnsi="Arial" w:cs="Arial"/>
          <w:sz w:val="20"/>
          <w:szCs w:val="20"/>
        </w:rPr>
        <w:t>»</w:t>
      </w:r>
      <w:r w:rsidRPr="000610F8">
        <w:rPr>
          <w:rFonts w:ascii="Arial" w:hAnsi="Arial" w:cs="Arial"/>
          <w:sz w:val="20"/>
          <w:szCs w:val="20"/>
        </w:rPr>
        <w:t xml:space="preserve"> и Хоторнский эксперимент Э.Мэйо</w:t>
      </w:r>
    </w:p>
    <w:p w:rsidR="00404FD4" w:rsidRPr="000610F8" w:rsidRDefault="00404FD4" w:rsidP="000610F8">
      <w:pPr>
        <w:rPr>
          <w:rFonts w:ascii="Arial" w:hAnsi="Arial" w:cs="Arial"/>
          <w:sz w:val="20"/>
          <w:szCs w:val="20"/>
        </w:rPr>
      </w:pPr>
    </w:p>
    <w:p w:rsidR="00404FD4" w:rsidRPr="000610F8" w:rsidRDefault="00404FD4" w:rsidP="000610F8">
      <w:pPr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3. Что должна включ</w:t>
      </w:r>
      <w:r w:rsidR="0077572F">
        <w:rPr>
          <w:rFonts w:ascii="Arial" w:hAnsi="Arial" w:cs="Arial"/>
          <w:sz w:val="20"/>
          <w:szCs w:val="20"/>
        </w:rPr>
        <w:t>ать в себя аналитический отчет</w:t>
      </w:r>
      <w:r w:rsidRPr="000610F8">
        <w:rPr>
          <w:rFonts w:ascii="Arial" w:hAnsi="Arial" w:cs="Arial"/>
          <w:sz w:val="20"/>
          <w:szCs w:val="20"/>
        </w:rPr>
        <w:t xml:space="preserve"> по результатам социологического исследования?</w:t>
      </w:r>
    </w:p>
    <w:p w:rsidR="00404FD4" w:rsidRPr="000610F8" w:rsidRDefault="00404FD4" w:rsidP="000610F8">
      <w:pPr>
        <w:ind w:left="357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краткое изложение проблемной ситуации;</w:t>
      </w:r>
    </w:p>
    <w:p w:rsidR="00404FD4" w:rsidRPr="000610F8" w:rsidRDefault="00404FD4" w:rsidP="000610F8">
      <w:pPr>
        <w:ind w:left="357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цель и задачи исследования;</w:t>
      </w:r>
    </w:p>
    <w:p w:rsidR="00404FD4" w:rsidRPr="000610F8" w:rsidRDefault="00404FD4" w:rsidP="000610F8">
      <w:pPr>
        <w:ind w:left="357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описание выборочной совокупности, указание объема и принципов построения выборки;</w:t>
      </w:r>
    </w:p>
    <w:p w:rsidR="00404FD4" w:rsidRPr="000610F8" w:rsidRDefault="00404FD4" w:rsidP="000610F8">
      <w:pPr>
        <w:ind w:left="357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методы сбора информации и способы обработки данных;</w:t>
      </w:r>
    </w:p>
    <w:p w:rsidR="00404FD4" w:rsidRPr="000610F8" w:rsidRDefault="00404FD4" w:rsidP="000610F8">
      <w:pPr>
        <w:ind w:left="357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результаты исследования, отражающие проверку выдвинутых гипотез</w:t>
      </w:r>
    </w:p>
    <w:p w:rsidR="00404FD4" w:rsidRPr="000610F8" w:rsidRDefault="00404FD4" w:rsidP="000610F8">
      <w:pPr>
        <w:ind w:left="357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рекомендации для заказчика исследования</w:t>
      </w:r>
    </w:p>
    <w:p w:rsidR="00404FD4" w:rsidRPr="000610F8" w:rsidRDefault="00404FD4" w:rsidP="000610F8">
      <w:pPr>
        <w:rPr>
          <w:rFonts w:ascii="Arial" w:hAnsi="Arial" w:cs="Arial"/>
          <w:sz w:val="20"/>
          <w:szCs w:val="20"/>
        </w:rPr>
      </w:pPr>
    </w:p>
    <w:p w:rsidR="00404FD4" w:rsidRPr="000610F8" w:rsidRDefault="00404FD4" w:rsidP="000610F8">
      <w:pPr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4. Социологу лаборатории социологических исследований поручено написать научную статью по результатам социологического исследования на тему «Потребительское поведение молодежи». Какой статистический метод обеспечит максимальную наглядность представления результатов исследования?</w:t>
      </w:r>
    </w:p>
    <w:p w:rsidR="00404FD4" w:rsidRPr="000610F8" w:rsidRDefault="00404FD4" w:rsidP="000610F8">
      <w:pPr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Графическая интерпретация данных</w:t>
      </w:r>
    </w:p>
    <w:p w:rsidR="00404FD4" w:rsidRPr="000610F8" w:rsidRDefault="00404FD4" w:rsidP="000610F8">
      <w:pPr>
        <w:rPr>
          <w:rFonts w:ascii="Arial" w:hAnsi="Arial" w:cs="Arial"/>
          <w:sz w:val="20"/>
          <w:szCs w:val="20"/>
        </w:rPr>
      </w:pPr>
    </w:p>
    <w:p w:rsidR="00404FD4" w:rsidRPr="000610F8" w:rsidRDefault="00404FD4" w:rsidP="000610F8">
      <w:pPr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lastRenderedPageBreak/>
        <w:t>5. Одной из задач социологического исследования является выявление уровня удовлетворенности условиями труда работников предприятия. Для  измерения данного показателя была разработана следующая шкала:</w:t>
      </w:r>
    </w:p>
    <w:p w:rsidR="00404FD4" w:rsidRPr="000610F8" w:rsidRDefault="00404FD4" w:rsidP="000610F8">
      <w:pPr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А) полностью удовлетворен</w:t>
      </w:r>
    </w:p>
    <w:p w:rsidR="00404FD4" w:rsidRPr="000610F8" w:rsidRDefault="00404FD4" w:rsidP="000610F8">
      <w:pPr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В) скорее удовлетворен</w:t>
      </w:r>
    </w:p>
    <w:p w:rsidR="00404FD4" w:rsidRPr="000610F8" w:rsidRDefault="00404FD4" w:rsidP="000610F8">
      <w:pPr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С) скорее не удовлетворен</w:t>
      </w:r>
    </w:p>
    <w:p w:rsidR="00404FD4" w:rsidRPr="000610F8" w:rsidRDefault="00404FD4" w:rsidP="000610F8">
      <w:pPr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  <w:lang w:val="en-US"/>
        </w:rPr>
        <w:t>D</w:t>
      </w:r>
      <w:r w:rsidRPr="000610F8">
        <w:rPr>
          <w:rFonts w:ascii="Arial" w:hAnsi="Arial" w:cs="Arial"/>
          <w:sz w:val="20"/>
          <w:szCs w:val="20"/>
        </w:rPr>
        <w:t>) крайне не удовлетворен</w:t>
      </w:r>
    </w:p>
    <w:p w:rsidR="00404FD4" w:rsidRPr="000610F8" w:rsidRDefault="00404FD4" w:rsidP="000610F8">
      <w:pPr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 xml:space="preserve">Напишите формулу расчета индекса удовлетворенности для анализа уровня удовлетворенности условиями труда работников предприятия. </w:t>
      </w:r>
    </w:p>
    <w:p w:rsidR="00404FD4" w:rsidRPr="000610F8" w:rsidRDefault="00404FD4" w:rsidP="000610F8">
      <w:pPr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  <w:lang w:val="en-US"/>
        </w:rPr>
        <w:t>I</w:t>
      </w:r>
      <w:r w:rsidRPr="000610F8">
        <w:rPr>
          <w:rFonts w:ascii="Arial" w:hAnsi="Arial" w:cs="Arial"/>
          <w:sz w:val="20"/>
          <w:szCs w:val="20"/>
        </w:rPr>
        <w:t xml:space="preserve"> уд = (А(+1) + В(+0,5) + С(-0,5) + </w:t>
      </w:r>
      <w:r w:rsidRPr="000610F8">
        <w:rPr>
          <w:rFonts w:ascii="Arial" w:hAnsi="Arial" w:cs="Arial"/>
          <w:sz w:val="20"/>
          <w:szCs w:val="20"/>
          <w:lang w:val="en-US"/>
        </w:rPr>
        <w:t>D</w:t>
      </w:r>
      <w:r w:rsidRPr="000610F8">
        <w:rPr>
          <w:rFonts w:ascii="Arial" w:hAnsi="Arial" w:cs="Arial"/>
          <w:sz w:val="20"/>
          <w:szCs w:val="20"/>
        </w:rPr>
        <w:t xml:space="preserve">(-1)) / </w:t>
      </w:r>
      <w:r w:rsidRPr="000610F8">
        <w:rPr>
          <w:rFonts w:ascii="Arial" w:hAnsi="Arial" w:cs="Arial"/>
          <w:sz w:val="20"/>
          <w:szCs w:val="20"/>
          <w:lang w:val="en-US"/>
        </w:rPr>
        <w:t>n</w:t>
      </w:r>
      <w:r w:rsidRPr="000610F8">
        <w:rPr>
          <w:rFonts w:ascii="Arial" w:hAnsi="Arial" w:cs="Arial"/>
          <w:sz w:val="20"/>
          <w:szCs w:val="20"/>
        </w:rPr>
        <w:t xml:space="preserve">, </w:t>
      </w:r>
    </w:p>
    <w:p w:rsidR="00404FD4" w:rsidRPr="000610F8" w:rsidRDefault="00404FD4" w:rsidP="000610F8">
      <w:pPr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 xml:space="preserve">Где </w:t>
      </w:r>
      <w:r w:rsidRPr="000610F8">
        <w:rPr>
          <w:rFonts w:ascii="Arial" w:hAnsi="Arial" w:cs="Arial"/>
          <w:sz w:val="20"/>
          <w:szCs w:val="20"/>
          <w:lang w:val="en-US"/>
        </w:rPr>
        <w:t>n</w:t>
      </w:r>
      <w:r w:rsidRPr="000610F8">
        <w:rPr>
          <w:rFonts w:ascii="Arial" w:hAnsi="Arial" w:cs="Arial"/>
          <w:sz w:val="20"/>
          <w:szCs w:val="20"/>
        </w:rPr>
        <w:t xml:space="preserve"> – число респондентов</w:t>
      </w:r>
    </w:p>
    <w:p w:rsidR="00404FD4" w:rsidRPr="000610F8" w:rsidRDefault="00404FD4" w:rsidP="000610F8">
      <w:pPr>
        <w:rPr>
          <w:rFonts w:ascii="Arial" w:hAnsi="Arial" w:cs="Arial"/>
          <w:sz w:val="20"/>
          <w:szCs w:val="20"/>
        </w:rPr>
      </w:pPr>
    </w:p>
    <w:p w:rsidR="00404FD4" w:rsidRPr="000610F8" w:rsidRDefault="00404FD4" w:rsidP="000610F8">
      <w:pPr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6. При написании аналитической записки по результатам социологического исследования «Учеба и быт современного студента г. Н» социолог использовал результаты социологических исследований, проведенных по схожей проблематике ранее и в других регионах. Какие задачи он смог решить?</w:t>
      </w:r>
    </w:p>
    <w:p w:rsidR="00404FD4" w:rsidRPr="000610F8" w:rsidRDefault="00404FD4" w:rsidP="000610F8">
      <w:pPr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Выявить изменения в характеристике учебной и досуговой деятельности студентов</w:t>
      </w:r>
    </w:p>
    <w:p w:rsidR="00404FD4" w:rsidRPr="000610F8" w:rsidRDefault="00404FD4" w:rsidP="000610F8">
      <w:pPr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Выявить особенности учебы и досуга студентов г. Н</w:t>
      </w:r>
    </w:p>
    <w:p w:rsidR="00404FD4" w:rsidRPr="000610F8" w:rsidRDefault="00404FD4" w:rsidP="000610F8">
      <w:pPr>
        <w:rPr>
          <w:rFonts w:ascii="Arial" w:hAnsi="Arial" w:cs="Arial"/>
          <w:sz w:val="20"/>
          <w:szCs w:val="20"/>
        </w:rPr>
      </w:pPr>
    </w:p>
    <w:p w:rsidR="00404FD4" w:rsidRPr="000610F8" w:rsidRDefault="00404FD4" w:rsidP="000610F8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color w:val="000000"/>
          <w:sz w:val="20"/>
          <w:szCs w:val="20"/>
        </w:rPr>
        <w:t>7.</w:t>
      </w:r>
      <w:r w:rsidRPr="000610F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610F8">
        <w:rPr>
          <w:rFonts w:ascii="Arial" w:hAnsi="Arial" w:cs="Arial"/>
          <w:sz w:val="20"/>
          <w:szCs w:val="20"/>
        </w:rPr>
        <w:t>Информационные технологии широко используются в социологических исследованиях. Они позволяют:</w:t>
      </w:r>
    </w:p>
    <w:p w:rsidR="00404FD4" w:rsidRPr="000610F8" w:rsidRDefault="00404FD4" w:rsidP="000610F8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накапливать и обрабатывать массивы информации, которую получают из различных источников;</w:t>
      </w:r>
    </w:p>
    <w:p w:rsidR="00404FD4" w:rsidRPr="000610F8" w:rsidRDefault="00404FD4" w:rsidP="000610F8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представлять полученные данные в графическом виде для визуализации результатов.</w:t>
      </w:r>
    </w:p>
    <w:p w:rsidR="00404FD4" w:rsidRPr="000610F8" w:rsidRDefault="00404FD4" w:rsidP="000610F8">
      <w:pPr>
        <w:pStyle w:val="richfactdown-paragraph"/>
        <w:shd w:val="clear" w:color="auto" w:fill="FFFFFF"/>
        <w:spacing w:before="0" w:beforeAutospacing="0" w:after="0" w:afterAutospacing="0"/>
        <w:ind w:left="-360"/>
        <w:rPr>
          <w:rFonts w:ascii="Arial" w:hAnsi="Arial" w:cs="Arial"/>
          <w:sz w:val="20"/>
          <w:szCs w:val="20"/>
        </w:rPr>
      </w:pPr>
    </w:p>
    <w:p w:rsidR="00404FD4" w:rsidRPr="000610F8" w:rsidRDefault="00404FD4" w:rsidP="000610F8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8. Какие информационные технологии используются на этапе подготовки отчета по результатам социологического исслдеования?</w:t>
      </w:r>
    </w:p>
    <w:p w:rsidR="00404FD4" w:rsidRPr="000610F8" w:rsidRDefault="00404FD4" w:rsidP="000610F8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Текстовый редактор</w:t>
      </w:r>
    </w:p>
    <w:p w:rsidR="00404FD4" w:rsidRPr="000610F8" w:rsidRDefault="00404FD4" w:rsidP="000610F8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Графический редактор</w:t>
      </w:r>
    </w:p>
    <w:p w:rsidR="00404FD4" w:rsidRPr="000610F8" w:rsidRDefault="00404FD4" w:rsidP="000610F8">
      <w:pPr>
        <w:rPr>
          <w:rFonts w:ascii="Arial" w:hAnsi="Arial" w:cs="Arial"/>
          <w:sz w:val="20"/>
          <w:szCs w:val="20"/>
        </w:rPr>
      </w:pPr>
    </w:p>
    <w:p w:rsidR="00404FD4" w:rsidRPr="000610F8" w:rsidRDefault="00404FD4" w:rsidP="000610F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9. Назовите способы представления результатов социологического исследования</w:t>
      </w:r>
    </w:p>
    <w:p w:rsidR="00404FD4" w:rsidRPr="000610F8" w:rsidRDefault="00404FD4" w:rsidP="000610F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Построение рядов распределений значений изучаемых признаков </w:t>
      </w:r>
    </w:p>
    <w:p w:rsidR="00404FD4" w:rsidRPr="000610F8" w:rsidRDefault="00404FD4" w:rsidP="000610F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Таблицы</w:t>
      </w:r>
    </w:p>
    <w:p w:rsidR="00404FD4" w:rsidRPr="000610F8" w:rsidRDefault="00404FD4" w:rsidP="000610F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 xml:space="preserve">Графическая интерпретация данных </w:t>
      </w:r>
    </w:p>
    <w:p w:rsidR="00404FD4" w:rsidRPr="000610F8" w:rsidRDefault="00404FD4" w:rsidP="000610F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404FD4" w:rsidRPr="000610F8" w:rsidRDefault="00404FD4" w:rsidP="000610F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10. Назовите научные формы представления результатов социологического исследования</w:t>
      </w:r>
    </w:p>
    <w:p w:rsidR="00404FD4" w:rsidRPr="000610F8" w:rsidRDefault="00404FD4" w:rsidP="000610F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Отчет и научные публикации</w:t>
      </w:r>
    </w:p>
    <w:p w:rsidR="00404FD4" w:rsidRPr="000610F8" w:rsidRDefault="00404FD4" w:rsidP="000610F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404FD4" w:rsidRPr="000610F8" w:rsidRDefault="00404FD4" w:rsidP="000610F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11. Перечислите основные требования предъявляемые к научному отчету:</w:t>
      </w:r>
    </w:p>
    <w:p w:rsidR="00404FD4" w:rsidRPr="000610F8" w:rsidRDefault="00404FD4" w:rsidP="000610F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четкость построения;</w:t>
      </w:r>
    </w:p>
    <w:p w:rsidR="00404FD4" w:rsidRPr="000610F8" w:rsidRDefault="00404FD4" w:rsidP="000610F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логическая последовательность изложения материла;</w:t>
      </w:r>
    </w:p>
    <w:p w:rsidR="00404FD4" w:rsidRPr="000610F8" w:rsidRDefault="00404FD4" w:rsidP="000610F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убедительная аргументация;</w:t>
      </w:r>
    </w:p>
    <w:p w:rsidR="00404FD4" w:rsidRPr="000610F8" w:rsidRDefault="00404FD4" w:rsidP="000610F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краткость и четкость формулировок;</w:t>
      </w:r>
    </w:p>
    <w:p w:rsidR="00404FD4" w:rsidRPr="000610F8" w:rsidRDefault="00404FD4" w:rsidP="000610F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конкретность изложения результатов работы;</w:t>
      </w:r>
    </w:p>
    <w:p w:rsidR="00404FD4" w:rsidRPr="000610F8" w:rsidRDefault="00404FD4" w:rsidP="000610F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доказательность выводов и обоснованность рекомендаций.</w:t>
      </w:r>
    </w:p>
    <w:p w:rsidR="00404FD4" w:rsidRPr="000610F8" w:rsidRDefault="00404FD4" w:rsidP="000610F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404FD4" w:rsidRPr="007300D0" w:rsidRDefault="00404FD4" w:rsidP="000610F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 xml:space="preserve">12. </w:t>
      </w:r>
      <w:r w:rsidRPr="000610F8">
        <w:rPr>
          <w:rFonts w:ascii="Arial" w:hAnsi="Arial" w:cs="Arial"/>
          <w:sz w:val="20"/>
          <w:szCs w:val="20"/>
          <w:shd w:val="clear" w:color="auto" w:fill="FFFFFF"/>
        </w:rPr>
        <w:t>Наиболее простой способ представления результатов исследования, показывающий распространенность объектов с различными значениями переменной таблицы называют…</w:t>
      </w:r>
      <w:r w:rsidRPr="000610F8">
        <w:rPr>
          <w:rFonts w:ascii="Arial" w:hAnsi="Arial" w:cs="Arial"/>
          <w:sz w:val="20"/>
          <w:szCs w:val="20"/>
        </w:rPr>
        <w:br/>
      </w:r>
      <w:r w:rsidRPr="000610F8">
        <w:rPr>
          <w:rFonts w:ascii="Arial" w:hAnsi="Arial" w:cs="Arial"/>
          <w:bCs/>
          <w:sz w:val="20"/>
          <w:szCs w:val="20"/>
        </w:rPr>
        <w:t>линейное распределение данных</w:t>
      </w:r>
    </w:p>
    <w:p w:rsidR="00404FD4" w:rsidRDefault="00404FD4" w:rsidP="000610F8">
      <w:pPr>
        <w:tabs>
          <w:tab w:val="right" w:leader="underscore" w:pos="9639"/>
        </w:tabs>
        <w:jc w:val="both"/>
        <w:rPr>
          <w:rFonts w:ascii="Arial" w:hAnsi="Arial" w:cs="Arial"/>
        </w:rPr>
      </w:pPr>
    </w:p>
    <w:p w:rsidR="00404FD4" w:rsidRPr="000610F8" w:rsidRDefault="00404FD4" w:rsidP="000610F8">
      <w:pPr>
        <w:tabs>
          <w:tab w:val="right" w:leader="underscore" w:pos="9639"/>
        </w:tabs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 xml:space="preserve">Критерии и шкалы оценивания: </w:t>
      </w:r>
    </w:p>
    <w:p w:rsidR="00404FD4" w:rsidRPr="000610F8" w:rsidRDefault="00404FD4" w:rsidP="000610F8">
      <w:pPr>
        <w:tabs>
          <w:tab w:val="right" w:leader="underscore" w:pos="9639"/>
        </w:tabs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 xml:space="preserve">Для оценивания выполнения заданий используется балльная шкала: </w:t>
      </w:r>
    </w:p>
    <w:p w:rsidR="00404FD4" w:rsidRPr="000610F8" w:rsidRDefault="00404FD4" w:rsidP="000610F8">
      <w:pPr>
        <w:tabs>
          <w:tab w:val="right" w:leader="underscore" w:pos="9639"/>
        </w:tabs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 xml:space="preserve">● 5 баллов – задание выполнено верно; </w:t>
      </w:r>
    </w:p>
    <w:p w:rsidR="00404FD4" w:rsidRPr="000610F8" w:rsidRDefault="00404FD4" w:rsidP="000610F8">
      <w:pPr>
        <w:tabs>
          <w:tab w:val="right" w:leader="underscore" w:pos="9639"/>
        </w:tabs>
        <w:jc w:val="both"/>
        <w:rPr>
          <w:rFonts w:ascii="Arial" w:hAnsi="Arial" w:cs="Arial"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 xml:space="preserve">● 2 балла – выполнение задания содержит незначительные ошибки; </w:t>
      </w:r>
    </w:p>
    <w:p w:rsidR="00404FD4" w:rsidRPr="000610F8" w:rsidRDefault="00404FD4" w:rsidP="000610F8">
      <w:pPr>
        <w:tabs>
          <w:tab w:val="right" w:leader="underscore" w:pos="9639"/>
        </w:tabs>
        <w:jc w:val="both"/>
        <w:rPr>
          <w:rFonts w:ascii="Arial" w:hAnsi="Arial" w:cs="Arial"/>
          <w:b/>
          <w:sz w:val="20"/>
          <w:szCs w:val="20"/>
        </w:rPr>
      </w:pPr>
      <w:r w:rsidRPr="000610F8">
        <w:rPr>
          <w:rFonts w:ascii="Arial" w:hAnsi="Arial" w:cs="Arial"/>
          <w:sz w:val="20"/>
          <w:szCs w:val="20"/>
        </w:rPr>
        <w:t>● 0 баллов – задание не выполнено или выполнено неверно.</w:t>
      </w:r>
    </w:p>
    <w:p w:rsidR="00404FD4" w:rsidRDefault="00404FD4" w:rsidP="000610F8">
      <w:pPr>
        <w:rPr>
          <w:rFonts w:ascii="Arial" w:hAnsi="Arial" w:cs="Arial"/>
          <w:sz w:val="20"/>
          <w:szCs w:val="20"/>
        </w:rPr>
      </w:pPr>
    </w:p>
    <w:p w:rsidR="00404FD4" w:rsidRDefault="00404FD4" w:rsidP="004F4AF3">
      <w:pPr>
        <w:pStyle w:val="a7"/>
        <w:spacing w:after="220"/>
      </w:pPr>
      <w:r>
        <w:rPr>
          <w:b/>
          <w:bCs/>
        </w:rPr>
        <w:t xml:space="preserve">19.3. Содержание (структура) </w:t>
      </w:r>
      <w:r w:rsidR="00BF3DC0">
        <w:rPr>
          <w:b/>
          <w:bCs/>
        </w:rPr>
        <w:t>аналитического</w:t>
      </w:r>
      <w:r w:rsidR="0077572F">
        <w:rPr>
          <w:b/>
          <w:bCs/>
        </w:rPr>
        <w:t xml:space="preserve"> отчета</w:t>
      </w:r>
      <w:r w:rsidR="00BF3DC0">
        <w:rPr>
          <w:b/>
          <w:bCs/>
        </w:rPr>
        <w:t xml:space="preserve"> </w:t>
      </w:r>
      <w:r w:rsidR="00BF3DC0" w:rsidRPr="00BF3DC0">
        <w:rPr>
          <w:b/>
          <w:bCs/>
        </w:rPr>
        <w:t>(на</w:t>
      </w:r>
      <w:r w:rsidR="0077572F">
        <w:rPr>
          <w:b/>
          <w:bCs/>
        </w:rPr>
        <w:t>учно-исследовательская работа)</w:t>
      </w:r>
      <w:r>
        <w:rPr>
          <w:b/>
          <w:bCs/>
        </w:rPr>
        <w:t>.</w:t>
      </w:r>
    </w:p>
    <w:p w:rsidR="00404FD4" w:rsidRDefault="00BF3DC0" w:rsidP="00BF3DC0">
      <w:pPr>
        <w:pStyle w:val="a7"/>
        <w:tabs>
          <w:tab w:val="left" w:leader="underscore" w:pos="3312"/>
        </w:tabs>
        <w:spacing w:before="240"/>
        <w:jc w:val="center"/>
      </w:pPr>
      <w:r>
        <w:t>Аналитический о</w:t>
      </w:r>
      <w:r w:rsidR="00404FD4">
        <w:t>тчет</w:t>
      </w:r>
      <w:r>
        <w:t xml:space="preserve"> (научно-исследовательская работа) </w:t>
      </w:r>
      <w:r w:rsidR="00404FD4">
        <w:t xml:space="preserve"> о прохождении производственной практики</w:t>
      </w:r>
      <w:r w:rsidR="00404FD4" w:rsidRPr="004F4AF3">
        <w:t xml:space="preserve"> (</w:t>
      </w:r>
      <w:r w:rsidR="00404FD4">
        <w:t>научно-исследовательской работы</w:t>
      </w:r>
      <w:r w:rsidR="00404FD4" w:rsidRPr="004F4AF3">
        <w:t>)</w:t>
      </w:r>
      <w:r>
        <w:t>,</w:t>
      </w:r>
      <w:r w:rsidR="00404FD4">
        <w:t>бакалавра 4 курса</w:t>
      </w:r>
      <w:r w:rsidR="00404FD4">
        <w:br/>
        <w:t xml:space="preserve">Ф.И.О. </w:t>
      </w:r>
    </w:p>
    <w:p w:rsidR="00404FD4" w:rsidRDefault="00404FD4" w:rsidP="004F4AF3">
      <w:pPr>
        <w:pStyle w:val="a7"/>
        <w:tabs>
          <w:tab w:val="left" w:leader="underscore" w:pos="3312"/>
        </w:tabs>
        <w:jc w:val="center"/>
      </w:pPr>
      <w:r>
        <w:t>исторического факультета ВГУ направления 39.03.</w:t>
      </w:r>
      <w:r w:rsidRPr="004F4AF3">
        <w:t xml:space="preserve">01 </w:t>
      </w:r>
      <w:r>
        <w:t>«Социология», профиль «</w:t>
      </w:r>
      <w:r w:rsidRPr="00017A8B">
        <w:t>Организация и проведение социологических исследований</w:t>
      </w:r>
      <w:r>
        <w:t>»</w:t>
      </w:r>
    </w:p>
    <w:p w:rsidR="00404FD4" w:rsidRDefault="00404FD4" w:rsidP="004F4AF3">
      <w:pPr>
        <w:pStyle w:val="a7"/>
        <w:spacing w:after="220"/>
        <w:ind w:firstLine="620"/>
      </w:pPr>
      <w:r>
        <w:t>Сроки прохождения практики с по 202_ г.</w:t>
      </w:r>
    </w:p>
    <w:p w:rsidR="00404FD4" w:rsidRDefault="00404FD4" w:rsidP="004F4AF3">
      <w:pPr>
        <w:pStyle w:val="a7"/>
        <w:tabs>
          <w:tab w:val="left" w:leader="underscore" w:pos="6231"/>
        </w:tabs>
        <w:spacing w:after="220"/>
        <w:ind w:firstLine="620"/>
      </w:pPr>
      <w:r>
        <w:t>Место прохождения практики</w:t>
      </w:r>
      <w:r>
        <w:tab/>
      </w:r>
    </w:p>
    <w:p w:rsidR="00404FD4" w:rsidRDefault="00404FD4" w:rsidP="004F4AF3">
      <w:pPr>
        <w:pStyle w:val="a7"/>
        <w:ind w:firstLine="620"/>
      </w:pPr>
      <w:r>
        <w:t>Руководитель практики</w:t>
      </w:r>
    </w:p>
    <w:p w:rsidR="00404FD4" w:rsidRDefault="00404FD4" w:rsidP="004F4AF3">
      <w:pPr>
        <w:pStyle w:val="a7"/>
        <w:tabs>
          <w:tab w:val="left" w:leader="underscore" w:pos="6394"/>
        </w:tabs>
        <w:spacing w:after="720"/>
        <w:ind w:firstLine="620"/>
      </w:pPr>
      <w:r>
        <w:lastRenderedPageBreak/>
        <w:t>Ф.И.О.</w:t>
      </w:r>
      <w:r>
        <w:tab/>
      </w:r>
    </w:p>
    <w:p w:rsidR="00404FD4" w:rsidRDefault="00404FD4" w:rsidP="004F4AF3">
      <w:pPr>
        <w:pStyle w:val="a7"/>
        <w:spacing w:after="220"/>
        <w:jc w:val="center"/>
      </w:pPr>
      <w:r>
        <w:t xml:space="preserve">Содержание </w:t>
      </w:r>
    </w:p>
    <w:p w:rsidR="00404FD4" w:rsidRDefault="00404FD4" w:rsidP="004F4AF3">
      <w:pPr>
        <w:pStyle w:val="a7"/>
        <w:numPr>
          <w:ilvl w:val="0"/>
          <w:numId w:val="4"/>
        </w:numPr>
        <w:tabs>
          <w:tab w:val="left" w:pos="904"/>
        </w:tabs>
        <w:spacing w:after="220"/>
        <w:ind w:left="620"/>
        <w:jc w:val="both"/>
      </w:pPr>
      <w:bookmarkStart w:id="36" w:name="bookmark39"/>
      <w:bookmarkEnd w:id="36"/>
      <w:r>
        <w:t>Вводная часть (указание темы исследования, актуальности ее изучении, постановка цели и задач, объекта и предмета исследования, гипотез), краткое описание методов сбора, обработки и анализа информации.</w:t>
      </w:r>
    </w:p>
    <w:p w:rsidR="00404FD4" w:rsidRDefault="0077572F" w:rsidP="004F4AF3">
      <w:pPr>
        <w:pStyle w:val="a7"/>
        <w:numPr>
          <w:ilvl w:val="0"/>
          <w:numId w:val="4"/>
        </w:numPr>
        <w:tabs>
          <w:tab w:val="left" w:pos="909"/>
        </w:tabs>
        <w:spacing w:after="220"/>
        <w:ind w:left="620"/>
        <w:jc w:val="both"/>
      </w:pPr>
      <w:bookmarkStart w:id="37" w:name="bookmark40"/>
      <w:bookmarkEnd w:id="37"/>
      <w:r>
        <w:t>Основная часть. Аналитический отчет (научно-исследовательская работа)</w:t>
      </w:r>
      <w:r w:rsidR="00404FD4">
        <w:t xml:space="preserve"> </w:t>
      </w:r>
    </w:p>
    <w:p w:rsidR="00404FD4" w:rsidRDefault="00404FD4" w:rsidP="007D4D63">
      <w:pPr>
        <w:pStyle w:val="a7"/>
        <w:numPr>
          <w:ilvl w:val="0"/>
          <w:numId w:val="4"/>
        </w:numPr>
        <w:tabs>
          <w:tab w:val="left" w:pos="899"/>
        </w:tabs>
        <w:spacing w:after="220"/>
        <w:ind w:firstLine="620"/>
      </w:pPr>
      <w:bookmarkStart w:id="38" w:name="bookmark41"/>
      <w:bookmarkStart w:id="39" w:name="bookmark42"/>
      <w:bookmarkEnd w:id="38"/>
      <w:bookmarkEnd w:id="39"/>
      <w:r>
        <w:t xml:space="preserve">Список </w:t>
      </w:r>
      <w:r w:rsidR="0077572F">
        <w:t>использованной литературы</w:t>
      </w:r>
      <w:r>
        <w:t>.</w:t>
      </w:r>
    </w:p>
    <w:p w:rsidR="00404FD4" w:rsidRDefault="00404FD4" w:rsidP="004F4AF3">
      <w:pPr>
        <w:pStyle w:val="a7"/>
        <w:tabs>
          <w:tab w:val="left" w:leader="underscore" w:pos="4686"/>
        </w:tabs>
        <w:spacing w:after="440"/>
        <w:ind w:firstLine="620"/>
      </w:pPr>
      <w:r>
        <w:t>Подпись бакалавра</w:t>
      </w:r>
      <w:r>
        <w:tab/>
      </w:r>
    </w:p>
    <w:p w:rsidR="00404FD4" w:rsidRDefault="00404FD4">
      <w:pPr>
        <w:pStyle w:val="a6"/>
        <w:tabs>
          <w:tab w:val="left" w:pos="446"/>
          <w:tab w:val="left" w:pos="1632"/>
          <w:tab w:val="left" w:pos="2822"/>
          <w:tab w:val="left" w:pos="3835"/>
        </w:tabs>
      </w:pPr>
      <w:r>
        <w:t>Описание</w:t>
      </w:r>
      <w:r>
        <w:tab/>
        <w:t>критериев</w:t>
      </w:r>
      <w:r>
        <w:tab/>
        <w:t>и шкалы</w:t>
      </w:r>
      <w:r>
        <w:tab/>
        <w:t>оценивания компетенций (результатов обучения) при</w:t>
      </w:r>
    </w:p>
    <w:p w:rsidR="00404FD4" w:rsidRDefault="00404FD4">
      <w:pPr>
        <w:pStyle w:val="a6"/>
      </w:pPr>
      <w:r>
        <w:t>промежуточной аттестации</w:t>
      </w:r>
    </w:p>
    <w:p w:rsidR="00404FD4" w:rsidRDefault="00404FD4">
      <w:pPr>
        <w:pStyle w:val="a6"/>
        <w:tabs>
          <w:tab w:val="left" w:pos="456"/>
          <w:tab w:val="left" w:pos="1642"/>
          <w:tab w:val="left" w:pos="2832"/>
          <w:tab w:val="left" w:pos="3845"/>
          <w:tab w:val="left" w:pos="6590"/>
        </w:tabs>
      </w:pPr>
      <w:r>
        <w:rPr>
          <w:b w:val="0"/>
          <w:bCs w:val="0"/>
        </w:rPr>
        <w:t>Для</w:t>
      </w:r>
      <w:r>
        <w:rPr>
          <w:b w:val="0"/>
          <w:bCs w:val="0"/>
        </w:rPr>
        <w:tab/>
        <w:t>оценивания</w:t>
      </w:r>
      <w:r>
        <w:rPr>
          <w:b w:val="0"/>
          <w:bCs w:val="0"/>
        </w:rPr>
        <w:tab/>
        <w:t>результатов</w:t>
      </w:r>
      <w:r>
        <w:rPr>
          <w:b w:val="0"/>
          <w:bCs w:val="0"/>
        </w:rPr>
        <w:tab/>
        <w:t>обучения</w:t>
      </w:r>
      <w:r>
        <w:rPr>
          <w:b w:val="0"/>
          <w:bCs w:val="0"/>
        </w:rPr>
        <w:tab/>
        <w:t>на зачете используется 4-х</w:t>
      </w:r>
      <w:r>
        <w:rPr>
          <w:b w:val="0"/>
          <w:bCs w:val="0"/>
        </w:rPr>
        <w:tab/>
        <w:t>балльная шкала. Соотношение</w:t>
      </w:r>
    </w:p>
    <w:p w:rsidR="00404FD4" w:rsidRDefault="00404FD4">
      <w:pPr>
        <w:pStyle w:val="a6"/>
      </w:pPr>
      <w:r>
        <w:rPr>
          <w:b w:val="0"/>
          <w:bCs w:val="0"/>
        </w:rPr>
        <w:t>показателей, критериев и шкалы оценивания результатов обучения.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552"/>
        <w:gridCol w:w="1565"/>
        <w:gridCol w:w="1814"/>
      </w:tblGrid>
      <w:tr w:rsidR="00404FD4">
        <w:trPr>
          <w:trHeight w:hRule="exact" w:val="931"/>
          <w:jc w:val="center"/>
        </w:trPr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FD4" w:rsidRDefault="00404FD4">
            <w:pPr>
              <w:pStyle w:val="a4"/>
            </w:pPr>
            <w:r>
              <w:t>Критерии оценивания компетенций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FD4" w:rsidRDefault="00404FD4">
            <w:pPr>
              <w:pStyle w:val="a4"/>
            </w:pPr>
            <w:r>
              <w:t>Уровень сформированности компетенций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4" w:rsidRDefault="00404FD4">
            <w:pPr>
              <w:pStyle w:val="a4"/>
            </w:pPr>
            <w:r>
              <w:t>Шкала оценок</w:t>
            </w:r>
          </w:p>
        </w:tc>
      </w:tr>
      <w:tr w:rsidR="00404FD4">
        <w:trPr>
          <w:trHeight w:hRule="exact" w:val="1162"/>
          <w:jc w:val="center"/>
        </w:trPr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FD4" w:rsidRDefault="00404FD4">
            <w:pPr>
              <w:pStyle w:val="a4"/>
              <w:jc w:val="both"/>
            </w:pPr>
            <w:r>
              <w:t>Обучающийся в полной мере выполнил программу (план работы) практики в соответствии с утвержденным графиком. Отчетные материалы отражают адекватное формулирование цели и задач исследования, выбранные методы обеспечили решение всех поставленных в ходе практики (НИР) задач.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FD4" w:rsidRDefault="00404FD4">
            <w:pPr>
              <w:pStyle w:val="a4"/>
            </w:pPr>
            <w:r>
              <w:t>Повышенный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4" w:rsidRDefault="00404FD4">
            <w:pPr>
              <w:pStyle w:val="a4"/>
            </w:pPr>
            <w:r>
              <w:t>Отлично</w:t>
            </w:r>
          </w:p>
        </w:tc>
      </w:tr>
      <w:tr w:rsidR="00404FD4">
        <w:trPr>
          <w:trHeight w:hRule="exact" w:val="2078"/>
          <w:jc w:val="center"/>
        </w:trPr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FD4" w:rsidRDefault="00404FD4">
            <w:pPr>
              <w:pStyle w:val="a4"/>
              <w:tabs>
                <w:tab w:val="left" w:pos="1656"/>
                <w:tab w:val="left" w:pos="2885"/>
                <w:tab w:val="left" w:pos="4075"/>
                <w:tab w:val="left" w:pos="5386"/>
              </w:tabs>
              <w:jc w:val="both"/>
            </w:pPr>
            <w:r>
              <w:t>Обучающийся выполнил план работы практики в соответствии с утвержденным</w:t>
            </w:r>
            <w:r>
              <w:tab/>
              <w:t>графиком.</w:t>
            </w:r>
            <w:r>
              <w:tab/>
              <w:t>Отчетные</w:t>
            </w:r>
            <w:r>
              <w:tab/>
              <w:t>материалы</w:t>
            </w:r>
            <w:r>
              <w:tab/>
              <w:t>отражают,</w:t>
            </w:r>
          </w:p>
          <w:p w:rsidR="00404FD4" w:rsidRDefault="00404FD4">
            <w:pPr>
              <w:pStyle w:val="a4"/>
              <w:tabs>
                <w:tab w:val="left" w:pos="2352"/>
                <w:tab w:val="left" w:pos="3504"/>
                <w:tab w:val="left" w:pos="5136"/>
              </w:tabs>
              <w:jc w:val="both"/>
            </w:pPr>
            <w:r>
              <w:t>адекватное формулирование цели и задач исследования, выбор необходимых методов для решения поставленных в ходе практики задач. Не всегда проявляет самостоятельность в решении научно</w:t>
            </w:r>
            <w:r>
              <w:softHyphen/>
              <w:t>исследовательских</w:t>
            </w:r>
            <w:r>
              <w:tab/>
              <w:t>задач,</w:t>
            </w:r>
            <w:r>
              <w:tab/>
              <w:t>требующих</w:t>
            </w:r>
            <w:r>
              <w:tab/>
              <w:t>углубленных</w:t>
            </w:r>
          </w:p>
          <w:p w:rsidR="00404FD4" w:rsidRDefault="00404FD4">
            <w:pPr>
              <w:pStyle w:val="a4"/>
              <w:tabs>
                <w:tab w:val="left" w:pos="2918"/>
              </w:tabs>
              <w:jc w:val="both"/>
            </w:pPr>
            <w:r>
              <w:t>профессиональных знаний.</w:t>
            </w:r>
            <w:r>
              <w:tab/>
              <w:t>Обучающийся в основном владеет</w:t>
            </w:r>
          </w:p>
          <w:p w:rsidR="00404FD4" w:rsidRDefault="00404FD4">
            <w:pPr>
              <w:pStyle w:val="a4"/>
              <w:jc w:val="both"/>
            </w:pPr>
            <w:r>
              <w:t>понятийным аппаратом данной области науки, допускает ошибки при анализе полученной информации.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t>Базовый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</w:pPr>
            <w:r>
              <w:t>Хорошо</w:t>
            </w:r>
          </w:p>
        </w:tc>
      </w:tr>
      <w:tr w:rsidR="00404FD4">
        <w:trPr>
          <w:trHeight w:hRule="exact" w:val="1622"/>
          <w:jc w:val="center"/>
        </w:trPr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FD4" w:rsidRDefault="00404FD4">
            <w:pPr>
              <w:pStyle w:val="a4"/>
              <w:tabs>
                <w:tab w:val="left" w:pos="773"/>
                <w:tab w:val="left" w:pos="1157"/>
                <w:tab w:val="left" w:pos="2942"/>
                <w:tab w:val="left" w:pos="4051"/>
                <w:tab w:val="left" w:pos="5410"/>
              </w:tabs>
              <w:jc w:val="both"/>
            </w:pPr>
            <w:r>
              <w:t>Обучающийся частично выполнил план работы практики (не менее 50%).</w:t>
            </w:r>
            <w:r>
              <w:tab/>
              <w:t>В</w:t>
            </w:r>
            <w:r>
              <w:tab/>
              <w:t>представленных</w:t>
            </w:r>
            <w:r>
              <w:tab/>
              <w:t>отчетных</w:t>
            </w:r>
            <w:r>
              <w:tab/>
              <w:t>материалах</w:t>
            </w:r>
            <w:r>
              <w:tab/>
              <w:t>выявлено</w:t>
            </w:r>
          </w:p>
          <w:p w:rsidR="00404FD4" w:rsidRDefault="00404FD4">
            <w:pPr>
              <w:pStyle w:val="a4"/>
              <w:tabs>
                <w:tab w:val="left" w:pos="2491"/>
              </w:tabs>
              <w:jc w:val="both"/>
            </w:pPr>
            <w:r>
              <w:t>несоответствие выбранных методов цели и задачам исследования. При прохождении практики не были выполнены все поставленные перед практикантом задачи, отчетные материалы имеют ряд недочетов по объему,</w:t>
            </w:r>
            <w:r>
              <w:tab/>
              <w:t>необходимым элементам и качеству</w:t>
            </w:r>
          </w:p>
          <w:p w:rsidR="00404FD4" w:rsidRDefault="00404FD4">
            <w:pPr>
              <w:pStyle w:val="a4"/>
            </w:pPr>
            <w:r>
              <w:t>представленного материала.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  <w:spacing w:before="220"/>
            </w:pPr>
            <w:r>
              <w:t>Пороговый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  <w:spacing w:before="220"/>
            </w:pPr>
            <w:r>
              <w:t>Удовлетвори</w:t>
            </w:r>
            <w:r>
              <w:softHyphen/>
              <w:t>тельно</w:t>
            </w:r>
          </w:p>
        </w:tc>
      </w:tr>
      <w:tr w:rsidR="00404FD4">
        <w:trPr>
          <w:trHeight w:hRule="exact" w:val="1166"/>
          <w:jc w:val="center"/>
        </w:trPr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4FD4" w:rsidRDefault="00404FD4">
            <w:pPr>
              <w:pStyle w:val="a4"/>
              <w:tabs>
                <w:tab w:val="left" w:pos="1608"/>
                <w:tab w:val="left" w:pos="2117"/>
                <w:tab w:val="left" w:pos="3326"/>
                <w:tab w:val="left" w:pos="4056"/>
                <w:tab w:val="left" w:pos="5021"/>
                <w:tab w:val="left" w:pos="6187"/>
              </w:tabs>
              <w:jc w:val="both"/>
            </w:pPr>
            <w:r>
              <w:t>Обучающийся</w:t>
            </w:r>
            <w:r>
              <w:tab/>
              <w:t>не</w:t>
            </w:r>
            <w:r>
              <w:tab/>
              <w:t>выполнил</w:t>
            </w:r>
            <w:r>
              <w:tab/>
              <w:t>план</w:t>
            </w:r>
            <w:r>
              <w:tab/>
              <w:t>работы</w:t>
            </w:r>
            <w:r>
              <w:tab/>
              <w:t>практики.</w:t>
            </w:r>
            <w:r>
              <w:tab/>
              <w:t>В</w:t>
            </w:r>
          </w:p>
          <w:p w:rsidR="00404FD4" w:rsidRDefault="00404FD4">
            <w:pPr>
              <w:pStyle w:val="a4"/>
              <w:tabs>
                <w:tab w:val="left" w:pos="1147"/>
              </w:tabs>
              <w:jc w:val="both"/>
            </w:pPr>
            <w:r>
              <w:t>представленных отчетных материалах отсутствуют необходимые элементы:</w:t>
            </w:r>
            <w:r>
              <w:tab/>
              <w:t>нет отзыва научного руководителя, не адекватно</w:t>
            </w:r>
          </w:p>
          <w:p w:rsidR="00404FD4" w:rsidRDefault="00404FD4">
            <w:pPr>
              <w:pStyle w:val="a4"/>
              <w:jc w:val="both"/>
            </w:pPr>
            <w:r>
              <w:t>сформулированы цель и задачи работы, не приведены или ошибочны предложенные методы исследования.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FD4" w:rsidRDefault="00404FD4">
            <w:pPr>
              <w:pStyle w:val="a4"/>
              <w:spacing w:before="360"/>
              <w:jc w:val="both"/>
            </w:pPr>
            <w:r>
              <w:t>—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FD4" w:rsidRDefault="00404FD4">
            <w:pPr>
              <w:pStyle w:val="a4"/>
            </w:pPr>
            <w:r>
              <w:t>Неудовлетворительно</w:t>
            </w:r>
          </w:p>
        </w:tc>
      </w:tr>
    </w:tbl>
    <w:p w:rsidR="00404FD4" w:rsidRDefault="00404FD4" w:rsidP="004F4AF3">
      <w:pPr>
        <w:spacing w:line="1" w:lineRule="exact"/>
        <w:rPr>
          <w:b/>
          <w:bCs/>
        </w:rPr>
      </w:pPr>
    </w:p>
    <w:p w:rsidR="00404FD4" w:rsidRDefault="00404FD4">
      <w:pPr>
        <w:pStyle w:val="a7"/>
        <w:spacing w:after="220"/>
        <w:jc w:val="both"/>
        <w:rPr>
          <w:b/>
          <w:bCs/>
        </w:rPr>
      </w:pPr>
    </w:p>
    <w:p w:rsidR="00404FD4" w:rsidRDefault="00404FD4" w:rsidP="00151C15">
      <w:pPr>
        <w:pStyle w:val="a7"/>
        <w:jc w:val="both"/>
      </w:pPr>
      <w:r>
        <w:rPr>
          <w:b/>
          <w:bCs/>
        </w:rPr>
        <w:t>19.4.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404FD4" w:rsidRDefault="00404FD4" w:rsidP="00151C15">
      <w:pPr>
        <w:pStyle w:val="a7"/>
        <w:ind w:firstLine="440"/>
        <w:jc w:val="both"/>
      </w:pPr>
      <w:r>
        <w:t>Оценка знаний, умений и навыков, характеризующих этапы формирования компетенций, при прохождении практики проводится в ходе промежуточной аттестаций. Промежуточная аттестация проводится в соответствии с Положением о промежуточной аттестации обучающихся по программам высшего образования.</w:t>
      </w:r>
    </w:p>
    <w:p w:rsidR="00404FD4" w:rsidRDefault="00404FD4">
      <w:pPr>
        <w:pStyle w:val="a7"/>
        <w:ind w:firstLine="440"/>
      </w:pPr>
      <w:r>
        <w:t>Промежуточная аттестация по практике включает подготовку и защиту отчета.</w:t>
      </w:r>
    </w:p>
    <w:p w:rsidR="00404FD4" w:rsidRDefault="00404FD4">
      <w:pPr>
        <w:pStyle w:val="a7"/>
        <w:ind w:firstLine="440"/>
        <w:jc w:val="both"/>
      </w:pPr>
      <w:r>
        <w:t>Отчет содержит следующие составляющие: вводная часть, аналитическая записка, научная статья; список литературных источников. Отчет обязательно подписывается (заверяется) руководителем практики. Результаты прохождения практики докладываются обучающимся в виде устного сообщения с демонстрацией презентации на заключительной конференции.</w:t>
      </w:r>
    </w:p>
    <w:p w:rsidR="00404FD4" w:rsidRDefault="00404FD4" w:rsidP="00151C15">
      <w:pPr>
        <w:pStyle w:val="a7"/>
        <w:ind w:firstLine="440"/>
        <w:jc w:val="both"/>
      </w:pPr>
      <w:r>
        <w:t xml:space="preserve">По результатам доклада с учетом характеристики руководителя и качества представленных </w:t>
      </w:r>
      <w:r>
        <w:lastRenderedPageBreak/>
        <w:t>отчетных материалов обучающемуся выставляется соответствующая оценка. Зачет по итогам практики выставляется обучающимся руководителем практики на основании доклада и отчетных материалов, представленных обучающимся.</w:t>
      </w:r>
    </w:p>
    <w:p w:rsidR="00404FD4" w:rsidRDefault="00404FD4" w:rsidP="00151C15">
      <w:pPr>
        <w:pStyle w:val="a7"/>
      </w:pPr>
      <w:r>
        <w:t>При оценивании используются качественные шкалы оценок. Критерии оценивания приведены выше.</w:t>
      </w:r>
    </w:p>
    <w:p w:rsidR="00404FD4" w:rsidRDefault="00404FD4" w:rsidP="00274FE9">
      <w:pPr>
        <w:pStyle w:val="10"/>
        <w:keepNext/>
        <w:keepLines/>
        <w:jc w:val="both"/>
        <w:rPr>
          <w:sz w:val="20"/>
          <w:szCs w:val="20"/>
        </w:rPr>
      </w:pPr>
      <w:bookmarkStart w:id="40" w:name="bookmark45"/>
    </w:p>
    <w:p w:rsidR="00404FD4" w:rsidRPr="007D6B71" w:rsidRDefault="00404FD4" w:rsidP="00274FE9">
      <w:pPr>
        <w:pStyle w:val="10"/>
        <w:keepNext/>
        <w:keepLines/>
        <w:jc w:val="both"/>
        <w:rPr>
          <w:sz w:val="20"/>
          <w:szCs w:val="20"/>
        </w:rPr>
      </w:pPr>
      <w:r w:rsidRPr="007D6B71">
        <w:rPr>
          <w:sz w:val="20"/>
          <w:szCs w:val="20"/>
        </w:rPr>
        <w:t>20. Типовые оценочные средства и методические материалы, определяющие процедуры</w:t>
      </w:r>
      <w:r>
        <w:rPr>
          <w:sz w:val="20"/>
          <w:szCs w:val="20"/>
        </w:rPr>
        <w:t xml:space="preserve"> </w:t>
      </w:r>
      <w:r w:rsidRPr="007D6B71">
        <w:rPr>
          <w:sz w:val="20"/>
          <w:szCs w:val="20"/>
        </w:rPr>
        <w:t>оценивания и критерии их оценивания</w:t>
      </w:r>
      <w:bookmarkEnd w:id="40"/>
    </w:p>
    <w:p w:rsidR="00404FD4" w:rsidRDefault="00404FD4">
      <w:pPr>
        <w:pStyle w:val="10"/>
        <w:keepNext/>
        <w:keepLines/>
      </w:pPr>
      <w:bookmarkStart w:id="41" w:name="bookmark43"/>
      <w:bookmarkStart w:id="42" w:name="bookmark44"/>
      <w:bookmarkStart w:id="43" w:name="bookmark46"/>
      <w:r w:rsidRPr="007D6B71">
        <w:rPr>
          <w:sz w:val="20"/>
          <w:szCs w:val="20"/>
        </w:rPr>
        <w:t>20.1 Текущий контроль успеваемости</w:t>
      </w:r>
      <w:bookmarkEnd w:id="41"/>
      <w:bookmarkEnd w:id="42"/>
      <w:bookmarkEnd w:id="43"/>
    </w:p>
    <w:p w:rsidR="00404FD4" w:rsidRDefault="00404FD4" w:rsidP="007D6B71">
      <w:pPr>
        <w:pStyle w:val="a7"/>
        <w:spacing w:line="262" w:lineRule="auto"/>
        <w:jc w:val="both"/>
      </w:pPr>
      <w:r>
        <w:t xml:space="preserve">Контроль успеваемости по практике осуществляется с помощью следующих оценочных средств: индивидуальный график прохождения практики, </w:t>
      </w:r>
      <w:r w:rsidR="0077572F">
        <w:t xml:space="preserve">аналитический </w:t>
      </w:r>
      <w:r>
        <w:t>отчет по практике.</w:t>
      </w:r>
    </w:p>
    <w:p w:rsidR="00404FD4" w:rsidRDefault="00404FD4" w:rsidP="007D6B71">
      <w:pPr>
        <w:pStyle w:val="a7"/>
        <w:spacing w:line="262" w:lineRule="auto"/>
        <w:jc w:val="both"/>
      </w:pPr>
      <w:r>
        <w:t xml:space="preserve">Индивидуальный график прохождения практики определяет перечень планируемых к выполнению видов работ с указанием ориентировочных сроков их выполнения, тему и цели выполняемого обучающимся на производственной практике, социологического исследования. </w:t>
      </w:r>
    </w:p>
    <w:p w:rsidR="00404FD4" w:rsidRDefault="00404FD4" w:rsidP="00151C15">
      <w:pPr>
        <w:pStyle w:val="a7"/>
        <w:jc w:val="both"/>
      </w:pPr>
      <w:r w:rsidRPr="007D6B71">
        <w:rPr>
          <w:b/>
          <w:bCs/>
        </w:rPr>
        <w:t>Требования к выполнению заданий и описание технологии проведения</w:t>
      </w:r>
      <w:r>
        <w:rPr>
          <w:b/>
          <w:bCs/>
          <w:sz w:val="24"/>
          <w:szCs w:val="24"/>
        </w:rPr>
        <w:t xml:space="preserve"> </w:t>
      </w:r>
      <w:r>
        <w:t>Индивидуальный график прохождения практики составляется обучающимся и утверждается руководителем практики на установочной конференции.</w:t>
      </w:r>
    </w:p>
    <w:p w:rsidR="00404FD4" w:rsidRDefault="00404FD4" w:rsidP="007D6B71">
      <w:pPr>
        <w:pStyle w:val="a7"/>
        <w:spacing w:line="254" w:lineRule="auto"/>
        <w:jc w:val="both"/>
      </w:pPr>
      <w:r>
        <w:t>В результате проведенного исследования практикант должен п</w:t>
      </w:r>
      <w:r w:rsidR="0077572F">
        <w:t>редставить аналитический отчет</w:t>
      </w:r>
      <w:r>
        <w:t>, содержащую анализ, результаты и рекомендации по проведенному исследованию в соответствии с темой социологическ</w:t>
      </w:r>
      <w:r w:rsidR="0077572F">
        <w:t xml:space="preserve">ого исследования. </w:t>
      </w:r>
      <w:r>
        <w:t>Все составляющие должны быть отражены в отчете. Отчет обязательно подписывается (заверяется) руководителем практики.</w:t>
      </w:r>
    </w:p>
    <w:p w:rsidR="00404FD4" w:rsidRDefault="00404FD4" w:rsidP="007D6B71">
      <w:pPr>
        <w:pStyle w:val="a7"/>
        <w:spacing w:line="276" w:lineRule="auto"/>
        <w:jc w:val="both"/>
      </w:pPr>
      <w:r>
        <w:t xml:space="preserve">Все виды работ фиксируются в дневнике практики. </w:t>
      </w:r>
    </w:p>
    <w:p w:rsidR="00404FD4" w:rsidRDefault="00404FD4">
      <w:pPr>
        <w:pStyle w:val="20"/>
        <w:keepNext/>
        <w:keepLines/>
        <w:spacing w:after="0" w:line="276" w:lineRule="auto"/>
      </w:pPr>
      <w:bookmarkStart w:id="44" w:name="bookmark47"/>
      <w:bookmarkStart w:id="45" w:name="bookmark48"/>
      <w:bookmarkStart w:id="46" w:name="bookmark49"/>
      <w:r>
        <w:t>20.2 Промежуточная аттестация</w:t>
      </w:r>
      <w:bookmarkEnd w:id="44"/>
      <w:bookmarkEnd w:id="45"/>
      <w:bookmarkEnd w:id="46"/>
    </w:p>
    <w:p w:rsidR="00404FD4" w:rsidRDefault="00404FD4" w:rsidP="00151C15">
      <w:pPr>
        <w:pStyle w:val="a7"/>
        <w:jc w:val="both"/>
      </w:pPr>
      <w:r>
        <w:t>Промежуточная аттестация по дисциплине осуществляется с помощью следующих оценочных средств: доклад.</w:t>
      </w:r>
    </w:p>
    <w:p w:rsidR="00404FD4" w:rsidRDefault="00404FD4" w:rsidP="00151C15">
      <w:pPr>
        <w:pStyle w:val="a7"/>
        <w:jc w:val="both"/>
      </w:pPr>
      <w:r>
        <w:t xml:space="preserve">Доклад составляется на основе </w:t>
      </w:r>
      <w:r w:rsidR="0077572F">
        <w:t xml:space="preserve">аналитического </w:t>
      </w:r>
      <w:r>
        <w:t>отчета по производственной практике.</w:t>
      </w:r>
    </w:p>
    <w:p w:rsidR="00404FD4" w:rsidRDefault="00404FD4" w:rsidP="00151C15">
      <w:pPr>
        <w:pStyle w:val="a7"/>
        <w:jc w:val="both"/>
      </w:pPr>
      <w:r>
        <w:t>Описание технологии проведения</w:t>
      </w:r>
    </w:p>
    <w:p w:rsidR="00404FD4" w:rsidRDefault="00404FD4" w:rsidP="00151C15">
      <w:pPr>
        <w:pStyle w:val="a7"/>
        <w:jc w:val="both"/>
      </w:pPr>
      <w:r>
        <w:t xml:space="preserve">Обучающийся выступает с докладом на итоговой отчетной конференции, сопровождает свое выступление презентацией, продолжительность выступления - не более 15 минут. По окончании выступления обучающийся отвечает на вопросы преподавателя и/или одногруппников. </w:t>
      </w:r>
    </w:p>
    <w:p w:rsidR="00404FD4" w:rsidRDefault="00404FD4" w:rsidP="00151C15">
      <w:pPr>
        <w:pStyle w:val="a7"/>
        <w:jc w:val="both"/>
      </w:pPr>
      <w:r>
        <w:t>Требования к выполнению заданий, шкалы и критерии оценивания</w:t>
      </w:r>
    </w:p>
    <w:p w:rsidR="00404FD4" w:rsidRDefault="00404FD4" w:rsidP="00151C15">
      <w:pPr>
        <w:pStyle w:val="a7"/>
        <w:jc w:val="both"/>
      </w:pPr>
      <w:r>
        <w:t>Повторяя в целом структуру отчета по практике, доклад должен также содержать обоснование выбора темы исследования, краткую характеристику его программы, методологии и инструментария, перечень выполненных компонентов программы практики.</w:t>
      </w:r>
    </w:p>
    <w:p w:rsidR="00404FD4" w:rsidRDefault="00404FD4" w:rsidP="00151C15">
      <w:pPr>
        <w:pStyle w:val="a7"/>
        <w:jc w:val="both"/>
      </w:pPr>
      <w:r>
        <w:t>При оценивании результатов обучения на промежуточной аттестации по производственной практике, используются следующие показатели (критерии оценивания):</w:t>
      </w:r>
    </w:p>
    <w:p w:rsidR="00404FD4" w:rsidRDefault="00404FD4" w:rsidP="00151C15">
      <w:pPr>
        <w:pStyle w:val="a7"/>
        <w:numPr>
          <w:ilvl w:val="0"/>
          <w:numId w:val="6"/>
        </w:numPr>
        <w:tabs>
          <w:tab w:val="left" w:pos="312"/>
        </w:tabs>
        <w:jc w:val="both"/>
      </w:pPr>
      <w:bookmarkStart w:id="47" w:name="bookmark50"/>
      <w:bookmarkEnd w:id="47"/>
      <w:r>
        <w:t>полнота выполненных видов работ в соответствии с индивидуальным графиком прохождения практики;</w:t>
      </w:r>
    </w:p>
    <w:p w:rsidR="00404FD4" w:rsidRDefault="00404FD4" w:rsidP="00151C15">
      <w:pPr>
        <w:pStyle w:val="a7"/>
        <w:numPr>
          <w:ilvl w:val="0"/>
          <w:numId w:val="6"/>
        </w:numPr>
        <w:tabs>
          <w:tab w:val="left" w:pos="322"/>
        </w:tabs>
        <w:jc w:val="both"/>
      </w:pPr>
      <w:bookmarkStart w:id="48" w:name="bookmark51"/>
      <w:bookmarkEnd w:id="48"/>
      <w:r>
        <w:t>степень самостоятельности при выполнении работ;</w:t>
      </w:r>
    </w:p>
    <w:p w:rsidR="00404FD4" w:rsidRDefault="00404FD4" w:rsidP="00151C15">
      <w:pPr>
        <w:pStyle w:val="a7"/>
        <w:numPr>
          <w:ilvl w:val="0"/>
          <w:numId w:val="6"/>
        </w:numPr>
        <w:tabs>
          <w:tab w:val="left" w:pos="322"/>
        </w:tabs>
        <w:jc w:val="both"/>
      </w:pPr>
      <w:bookmarkStart w:id="49" w:name="bookmark52"/>
      <w:bookmarkEnd w:id="49"/>
      <w:r>
        <w:t>адекватность выбранных методов исследования поставленным целям и задачам;</w:t>
      </w:r>
    </w:p>
    <w:p w:rsidR="00404FD4" w:rsidRDefault="00404FD4" w:rsidP="00151C15">
      <w:pPr>
        <w:pStyle w:val="a7"/>
        <w:numPr>
          <w:ilvl w:val="0"/>
          <w:numId w:val="6"/>
        </w:numPr>
        <w:tabs>
          <w:tab w:val="left" w:pos="322"/>
        </w:tabs>
        <w:jc w:val="both"/>
      </w:pPr>
      <w:bookmarkStart w:id="50" w:name="bookmark53"/>
      <w:bookmarkEnd w:id="50"/>
      <w:r>
        <w:t>владение углубленными профессиональными знаниями, понятийным аппаратом данной области науки;</w:t>
      </w:r>
    </w:p>
    <w:p w:rsidR="00404FD4" w:rsidRDefault="00404FD4" w:rsidP="00151C15">
      <w:pPr>
        <w:pStyle w:val="a7"/>
        <w:numPr>
          <w:ilvl w:val="0"/>
          <w:numId w:val="6"/>
        </w:numPr>
        <w:tabs>
          <w:tab w:val="left" w:pos="322"/>
        </w:tabs>
        <w:jc w:val="both"/>
      </w:pPr>
      <w:bookmarkStart w:id="51" w:name="bookmark54"/>
      <w:bookmarkEnd w:id="51"/>
      <w:r>
        <w:t>грамотность в оформлении результатов исследования и всех отчетных материалов;</w:t>
      </w:r>
    </w:p>
    <w:p w:rsidR="00404FD4" w:rsidRDefault="00404FD4" w:rsidP="00151C15">
      <w:pPr>
        <w:pStyle w:val="a7"/>
        <w:numPr>
          <w:ilvl w:val="0"/>
          <w:numId w:val="6"/>
        </w:numPr>
        <w:tabs>
          <w:tab w:val="left" w:pos="322"/>
        </w:tabs>
        <w:jc w:val="both"/>
      </w:pPr>
      <w:bookmarkStart w:id="52" w:name="bookmark55"/>
      <w:bookmarkEnd w:id="52"/>
      <w:r>
        <w:t>соответствие выбранных средств визуализации информации содержанию представляемого материала и задачам выступления на итоговой конференции (качество презентации выступления).</w:t>
      </w:r>
    </w:p>
    <w:sectPr w:rsidR="00404FD4" w:rsidSect="006431BE">
      <w:type w:val="continuous"/>
      <w:pgSz w:w="11900" w:h="16840"/>
      <w:pgMar w:top="1089" w:right="862" w:bottom="567" w:left="1004" w:header="658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020" w:rsidRDefault="006B1020" w:rsidP="00E10380">
      <w:r>
        <w:separator/>
      </w:r>
    </w:p>
  </w:endnote>
  <w:endnote w:type="continuationSeparator" w:id="0">
    <w:p w:rsidR="006B1020" w:rsidRDefault="006B1020" w:rsidP="00E10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020" w:rsidRDefault="006B1020"/>
  </w:footnote>
  <w:footnote w:type="continuationSeparator" w:id="0">
    <w:p w:rsidR="006B1020" w:rsidRDefault="006B102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324"/>
    <w:multiLevelType w:val="multilevel"/>
    <w:tmpl w:val="FF060CF2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5F5E10C"/>
    <w:multiLevelType w:val="multilevel"/>
    <w:tmpl w:val="8DB2745E"/>
    <w:lvl w:ilvl="0">
      <w:start w:val="1"/>
      <w:numFmt w:val="none"/>
      <w:pStyle w:val="QFOptionReset"/>
      <w:suff w:val="nothing"/>
      <w:lvlText w:val=""/>
      <w:lvlJc w:val="left"/>
      <w:pPr>
        <w:ind w:left="72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935"/>
        </w:tabs>
        <w:ind w:left="93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1934344"/>
    <w:multiLevelType w:val="multilevel"/>
    <w:tmpl w:val="FFFFFFFF"/>
    <w:lvl w:ilvl="0">
      <w:start w:val="5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8574EF9"/>
    <w:multiLevelType w:val="multilevel"/>
    <w:tmpl w:val="FFFFFFFF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A43614A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7206863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602273B"/>
    <w:multiLevelType w:val="multilevel"/>
    <w:tmpl w:val="FFFFFFFF"/>
    <w:lvl w:ilvl="0">
      <w:start w:val="13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4DB361E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10380"/>
    <w:rsid w:val="00017A8B"/>
    <w:rsid w:val="00046541"/>
    <w:rsid w:val="000610F8"/>
    <w:rsid w:val="00073B57"/>
    <w:rsid w:val="000812AF"/>
    <w:rsid w:val="000A0FC4"/>
    <w:rsid w:val="0011359A"/>
    <w:rsid w:val="0014167C"/>
    <w:rsid w:val="0014382E"/>
    <w:rsid w:val="00151C15"/>
    <w:rsid w:val="0015280A"/>
    <w:rsid w:val="00154CC7"/>
    <w:rsid w:val="001B3D53"/>
    <w:rsid w:val="00212098"/>
    <w:rsid w:val="00244A6A"/>
    <w:rsid w:val="00270433"/>
    <w:rsid w:val="00274FE9"/>
    <w:rsid w:val="002A33E4"/>
    <w:rsid w:val="002A7030"/>
    <w:rsid w:val="002E5134"/>
    <w:rsid w:val="00310E6F"/>
    <w:rsid w:val="003142E2"/>
    <w:rsid w:val="003177D8"/>
    <w:rsid w:val="0034015C"/>
    <w:rsid w:val="0034148F"/>
    <w:rsid w:val="00344099"/>
    <w:rsid w:val="00350E19"/>
    <w:rsid w:val="003560C6"/>
    <w:rsid w:val="00391E7B"/>
    <w:rsid w:val="003964D4"/>
    <w:rsid w:val="003B5B1D"/>
    <w:rsid w:val="003C4BD9"/>
    <w:rsid w:val="003D5B25"/>
    <w:rsid w:val="00404FD4"/>
    <w:rsid w:val="00480C9E"/>
    <w:rsid w:val="004D4F5A"/>
    <w:rsid w:val="004D5FE6"/>
    <w:rsid w:val="004F4AF3"/>
    <w:rsid w:val="00505163"/>
    <w:rsid w:val="005A307B"/>
    <w:rsid w:val="005B648F"/>
    <w:rsid w:val="005C09FF"/>
    <w:rsid w:val="005C0B31"/>
    <w:rsid w:val="005D3FE3"/>
    <w:rsid w:val="005E18F1"/>
    <w:rsid w:val="005F7515"/>
    <w:rsid w:val="006431BE"/>
    <w:rsid w:val="00652EEE"/>
    <w:rsid w:val="006832DA"/>
    <w:rsid w:val="006A0823"/>
    <w:rsid w:val="006B1020"/>
    <w:rsid w:val="007300D0"/>
    <w:rsid w:val="00742854"/>
    <w:rsid w:val="007622A8"/>
    <w:rsid w:val="00774A2E"/>
    <w:rsid w:val="0077572F"/>
    <w:rsid w:val="007816A4"/>
    <w:rsid w:val="00783200"/>
    <w:rsid w:val="007A617E"/>
    <w:rsid w:val="007B4044"/>
    <w:rsid w:val="007C0100"/>
    <w:rsid w:val="007C04ED"/>
    <w:rsid w:val="007D4D63"/>
    <w:rsid w:val="007D6B71"/>
    <w:rsid w:val="00801F86"/>
    <w:rsid w:val="00820A01"/>
    <w:rsid w:val="00881861"/>
    <w:rsid w:val="008A29D5"/>
    <w:rsid w:val="008A76AC"/>
    <w:rsid w:val="008C2B25"/>
    <w:rsid w:val="0091114D"/>
    <w:rsid w:val="00961869"/>
    <w:rsid w:val="009706F0"/>
    <w:rsid w:val="009B3FCD"/>
    <w:rsid w:val="00A3423B"/>
    <w:rsid w:val="00A41629"/>
    <w:rsid w:val="00A52AC4"/>
    <w:rsid w:val="00A56A5C"/>
    <w:rsid w:val="00A96354"/>
    <w:rsid w:val="00B01039"/>
    <w:rsid w:val="00B07242"/>
    <w:rsid w:val="00B76689"/>
    <w:rsid w:val="00BD76B7"/>
    <w:rsid w:val="00BF3DC0"/>
    <w:rsid w:val="00BF41E2"/>
    <w:rsid w:val="00C003E9"/>
    <w:rsid w:val="00C4312B"/>
    <w:rsid w:val="00C468FD"/>
    <w:rsid w:val="00C753E4"/>
    <w:rsid w:val="00C91C04"/>
    <w:rsid w:val="00CB4A69"/>
    <w:rsid w:val="00CD6A8B"/>
    <w:rsid w:val="00CF6DD5"/>
    <w:rsid w:val="00D277A1"/>
    <w:rsid w:val="00D56A6D"/>
    <w:rsid w:val="00D80E15"/>
    <w:rsid w:val="00DA0473"/>
    <w:rsid w:val="00DA78E3"/>
    <w:rsid w:val="00DE25F0"/>
    <w:rsid w:val="00DE79A0"/>
    <w:rsid w:val="00E070E7"/>
    <w:rsid w:val="00E10380"/>
    <w:rsid w:val="00E31A2E"/>
    <w:rsid w:val="00E41107"/>
    <w:rsid w:val="00E54CD6"/>
    <w:rsid w:val="00E608EC"/>
    <w:rsid w:val="00E740E1"/>
    <w:rsid w:val="00E74CB5"/>
    <w:rsid w:val="00EB13AD"/>
    <w:rsid w:val="00EB5BCF"/>
    <w:rsid w:val="00F44C74"/>
    <w:rsid w:val="00F46699"/>
    <w:rsid w:val="00F618FE"/>
    <w:rsid w:val="00FC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80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1">
    <w:name w:val="Body Text Char1"/>
    <w:uiPriority w:val="99"/>
    <w:locked/>
    <w:rsid w:val="00E10380"/>
    <w:rPr>
      <w:rFonts w:ascii="Arial" w:hAnsi="Arial"/>
      <w:sz w:val="20"/>
      <w:u w:val="none"/>
      <w:shd w:val="clear" w:color="auto" w:fill="auto"/>
    </w:rPr>
  </w:style>
  <w:style w:type="character" w:customStyle="1" w:styleId="2">
    <w:name w:val="Заголовок №2_"/>
    <w:link w:val="20"/>
    <w:uiPriority w:val="99"/>
    <w:locked/>
    <w:rsid w:val="00E10380"/>
    <w:rPr>
      <w:rFonts w:ascii="Arial" w:hAnsi="Arial" w:cs="Arial"/>
      <w:b/>
      <w:bCs/>
      <w:sz w:val="20"/>
      <w:szCs w:val="20"/>
      <w:u w:val="none"/>
      <w:shd w:val="clear" w:color="auto" w:fill="auto"/>
    </w:rPr>
  </w:style>
  <w:style w:type="character" w:customStyle="1" w:styleId="a3">
    <w:name w:val="Другое_"/>
    <w:link w:val="a4"/>
    <w:uiPriority w:val="99"/>
    <w:locked/>
    <w:rsid w:val="00E10380"/>
    <w:rPr>
      <w:rFonts w:ascii="Arial" w:hAnsi="Arial" w:cs="Arial"/>
      <w:sz w:val="20"/>
      <w:szCs w:val="20"/>
      <w:u w:val="none"/>
      <w:shd w:val="clear" w:color="auto" w:fill="auto"/>
    </w:rPr>
  </w:style>
  <w:style w:type="character" w:customStyle="1" w:styleId="a5">
    <w:name w:val="Подпись к таблице_"/>
    <w:link w:val="a6"/>
    <w:uiPriority w:val="99"/>
    <w:locked/>
    <w:rsid w:val="00E10380"/>
    <w:rPr>
      <w:rFonts w:ascii="Arial" w:hAnsi="Arial" w:cs="Arial"/>
      <w:b/>
      <w:bCs/>
      <w:sz w:val="20"/>
      <w:szCs w:val="20"/>
      <w:u w:val="none"/>
      <w:shd w:val="clear" w:color="auto" w:fill="auto"/>
    </w:rPr>
  </w:style>
  <w:style w:type="character" w:customStyle="1" w:styleId="1">
    <w:name w:val="Заголовок №1_"/>
    <w:link w:val="10"/>
    <w:uiPriority w:val="99"/>
    <w:locked/>
    <w:rsid w:val="00E10380"/>
    <w:rPr>
      <w:rFonts w:ascii="Arial" w:hAnsi="Arial" w:cs="Arial"/>
      <w:b/>
      <w:bCs/>
      <w:u w:val="none"/>
      <w:shd w:val="clear" w:color="auto" w:fill="auto"/>
    </w:rPr>
  </w:style>
  <w:style w:type="paragraph" w:styleId="a7">
    <w:name w:val="Body Text"/>
    <w:basedOn w:val="a"/>
    <w:link w:val="a8"/>
    <w:uiPriority w:val="99"/>
    <w:rsid w:val="00E10380"/>
    <w:rPr>
      <w:rFonts w:ascii="Arial" w:hAnsi="Arial" w:cs="Times New Roman"/>
      <w:color w:val="auto"/>
      <w:sz w:val="20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E608EC"/>
    <w:rPr>
      <w:rFonts w:cs="Times New Roman"/>
      <w:color w:val="000000"/>
      <w:sz w:val="24"/>
      <w:szCs w:val="24"/>
    </w:rPr>
  </w:style>
  <w:style w:type="paragraph" w:customStyle="1" w:styleId="20">
    <w:name w:val="Заголовок №2"/>
    <w:basedOn w:val="a"/>
    <w:link w:val="2"/>
    <w:uiPriority w:val="99"/>
    <w:rsid w:val="00E10380"/>
    <w:pPr>
      <w:spacing w:after="110"/>
      <w:outlineLvl w:val="1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Другое"/>
    <w:basedOn w:val="a"/>
    <w:link w:val="a3"/>
    <w:uiPriority w:val="99"/>
    <w:rsid w:val="00E10380"/>
    <w:rPr>
      <w:rFonts w:ascii="Arial" w:hAnsi="Arial" w:cs="Arial"/>
      <w:sz w:val="20"/>
      <w:szCs w:val="20"/>
    </w:rPr>
  </w:style>
  <w:style w:type="paragraph" w:customStyle="1" w:styleId="a6">
    <w:name w:val="Подпись к таблице"/>
    <w:basedOn w:val="a"/>
    <w:link w:val="a5"/>
    <w:uiPriority w:val="99"/>
    <w:rsid w:val="00E10380"/>
    <w:rPr>
      <w:rFonts w:ascii="Arial" w:hAnsi="Arial" w:cs="Arial"/>
      <w:b/>
      <w:bCs/>
      <w:sz w:val="20"/>
      <w:szCs w:val="20"/>
    </w:rPr>
  </w:style>
  <w:style w:type="paragraph" w:customStyle="1" w:styleId="10">
    <w:name w:val="Заголовок №1"/>
    <w:basedOn w:val="a"/>
    <w:link w:val="1"/>
    <w:uiPriority w:val="99"/>
    <w:rsid w:val="00E10380"/>
    <w:pPr>
      <w:spacing w:line="266" w:lineRule="auto"/>
      <w:outlineLvl w:val="0"/>
    </w:pPr>
    <w:rPr>
      <w:rFonts w:ascii="Arial" w:hAnsi="Arial" w:cs="Arial"/>
      <w:b/>
      <w:bCs/>
    </w:rPr>
  </w:style>
  <w:style w:type="table" w:customStyle="1" w:styleId="a9">
    <w:name w:val="Стиль"/>
    <w:uiPriority w:val="99"/>
    <w:rsid w:val="00DA0473"/>
    <w:pPr>
      <w:spacing w:after="200" w:line="276" w:lineRule="auto"/>
    </w:pPr>
    <w:rPr>
      <w:rFonts w:ascii="Calibri" w:hAnsi="Calibri" w:cs="Calibri"/>
    </w:rPr>
    <w:tblPr>
      <w:tblStyleRowBandSize w:val="1"/>
      <w:tblStyleColBandSize w:val="1"/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character" w:styleId="aa">
    <w:name w:val="Hyperlink"/>
    <w:uiPriority w:val="99"/>
    <w:rsid w:val="00BD76B7"/>
    <w:rPr>
      <w:rFonts w:cs="Times New Roman"/>
      <w:color w:val="0000FF"/>
      <w:u w:val="single"/>
    </w:rPr>
  </w:style>
  <w:style w:type="paragraph" w:customStyle="1" w:styleId="QFOptionReset">
    <w:name w:val="QF Option Reset"/>
    <w:basedOn w:val="a"/>
    <w:uiPriority w:val="99"/>
    <w:rsid w:val="006832DA"/>
    <w:pPr>
      <w:widowControl/>
      <w:numPr>
        <w:numId w:val="7"/>
      </w:numPr>
      <w:jc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richfactdown-paragraph">
    <w:name w:val="richfactdown-paragraph"/>
    <w:basedOn w:val="a"/>
    <w:uiPriority w:val="99"/>
    <w:rsid w:val="000610F8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90710" TargetMode="External"/><Relationship Id="rId13" Type="http://schemas.openxmlformats.org/officeDocument/2006/relationships/hyperlink" Target="https://biblioclub.ru/index.php?page=book&amp;id=560998" TargetMode="External"/><Relationship Id="rId18" Type="http://schemas.openxmlformats.org/officeDocument/2006/relationships/hyperlink" Target="http://biblioclub.ru/index.php?page=book&amp;id=429057" TargetMode="External"/><Relationship Id="rId26" Type="http://schemas.openxmlformats.org/officeDocument/2006/relationships/hyperlink" Target="http://ecsocman.hs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blioclub.ru/" TargetMode="External"/><Relationship Id="rId7" Type="http://schemas.openxmlformats.org/officeDocument/2006/relationships/hyperlink" Target="https://biblioclub.ru/index.php?page=book&amp;id=711054" TargetMode="External"/><Relationship Id="rId12" Type="http://schemas.openxmlformats.org/officeDocument/2006/relationships/hyperlink" Target="https://biblioclub.ru/index.php?page=book&amp;id=683520" TargetMode="External"/><Relationship Id="rId17" Type="http://schemas.openxmlformats.org/officeDocument/2006/relationships/hyperlink" Target="http://biblioclub.ru/index.php?page=book&amp;id=484132" TargetMode="External"/><Relationship Id="rId25" Type="http://schemas.openxmlformats.org/officeDocument/2006/relationships/hyperlink" Target="https://www.isras.ru/eresur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club.ru/index.php?page=book&amp;id=688888" TargetMode="External"/><Relationship Id="rId20" Type="http://schemas.openxmlformats.org/officeDocument/2006/relationships/hyperlink" Target="http://biblioclub.ru/index.php?page=book&amp;id=450782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683906" TargetMode="External"/><Relationship Id="rId24" Type="http://schemas.openxmlformats.org/officeDocument/2006/relationships/hyperlink" Target="http://www.fom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club.ru/index.php?page=book&amp;id=600869" TargetMode="External"/><Relationship Id="rId23" Type="http://schemas.openxmlformats.org/officeDocument/2006/relationships/hyperlink" Target="http://www.romir.ru" TargetMode="External"/><Relationship Id="rId28" Type="http://schemas.openxmlformats.org/officeDocument/2006/relationships/hyperlink" Target="https://e.lanbook.com/" TargetMode="External"/><Relationship Id="rId10" Type="http://schemas.openxmlformats.org/officeDocument/2006/relationships/hyperlink" Target="https://biblioclub.ru/index.php?page=book&amp;id=619328" TargetMode="External"/><Relationship Id="rId19" Type="http://schemas.openxmlformats.org/officeDocument/2006/relationships/hyperlink" Target="http://biblioclub.ru/index.php?page=book&amp;id=4580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99568" TargetMode="External"/><Relationship Id="rId14" Type="http://schemas.openxmlformats.org/officeDocument/2006/relationships/hyperlink" Target="https://biblioclub.ru/index.php?page=book&amp;id=712835" TargetMode="External"/><Relationship Id="rId22" Type="http://schemas.openxmlformats.org/officeDocument/2006/relationships/hyperlink" Target="http://www.wziom.ru" TargetMode="External"/><Relationship Id="rId27" Type="http://schemas.openxmlformats.org/officeDocument/2006/relationships/hyperlink" Target="http://www.lib.vsu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4724</Words>
  <Characters>26930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31591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Lenovo</dc:creator>
  <cp:lastModifiedBy>Lenovo</cp:lastModifiedBy>
  <cp:revision>2</cp:revision>
  <dcterms:created xsi:type="dcterms:W3CDTF">2025-01-12T17:46:00Z</dcterms:created>
  <dcterms:modified xsi:type="dcterms:W3CDTF">2025-01-12T17:46:00Z</dcterms:modified>
</cp:coreProperties>
</file>